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4F7A4" w14:textId="77777777" w:rsidR="00A164A9" w:rsidRPr="00BB25C2" w:rsidRDefault="00A164A9" w:rsidP="00A164A9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BB25C2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АДМИНИСТРАЦИЯ ПОСЕЛЕНИЯ МУНИЦИПАЛЬНОГО ОБРАЗОВАНИЯ «НОВОМАЙНСКОЕ ГОРОДСКОЕ ПОСЕЛЕНИЕ» МЕЛЕКЕССКОГО РАЙОНА УЛЬЯНОВСКОЙ ОБЛАСТИ</w:t>
      </w:r>
    </w:p>
    <w:p w14:paraId="348D1191" w14:textId="77777777" w:rsidR="00A164A9" w:rsidRPr="00BB25C2" w:rsidRDefault="00A164A9" w:rsidP="00A164A9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2E7A9FD" w14:textId="77777777" w:rsidR="00A164A9" w:rsidRPr="00BB25C2" w:rsidRDefault="00A164A9" w:rsidP="00A164A9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711F3C" w14:textId="77777777" w:rsidR="00A164A9" w:rsidRPr="00BB25C2" w:rsidRDefault="00A164A9" w:rsidP="00A164A9">
      <w:pPr>
        <w:tabs>
          <w:tab w:val="left" w:pos="2220"/>
        </w:tabs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BB25C2">
        <w:rPr>
          <w:rFonts w:ascii="Times New Roman" w:eastAsia="Times New Roman" w:hAnsi="Times New Roman" w:cs="Times New Roman"/>
          <w:b/>
          <w:sz w:val="32"/>
          <w:szCs w:val="24"/>
          <w:lang w:eastAsia="ar-SA"/>
        </w:rPr>
        <w:t>П О С Т А Н О В Л Е Н И Е</w:t>
      </w:r>
    </w:p>
    <w:p w14:paraId="0AC80FDA" w14:textId="77777777" w:rsidR="00A164A9" w:rsidRPr="00BB25C2" w:rsidRDefault="00A164A9" w:rsidP="00A164A9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14C383" w14:textId="77777777" w:rsidR="00A164A9" w:rsidRPr="00BB25C2" w:rsidRDefault="00A164A9" w:rsidP="00A164A9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84"/>
        <w:gridCol w:w="3285"/>
        <w:gridCol w:w="3285"/>
      </w:tblGrid>
      <w:tr w:rsidR="00A164A9" w:rsidRPr="00BB25C2" w14:paraId="4E04FBEC" w14:textId="77777777" w:rsidTr="00C05D2A">
        <w:tc>
          <w:tcPr>
            <w:tcW w:w="3284" w:type="dxa"/>
            <w:shd w:val="clear" w:color="auto" w:fill="auto"/>
          </w:tcPr>
          <w:p w14:paraId="0F9D3D9A" w14:textId="00B1D451" w:rsidR="00A164A9" w:rsidRPr="00BB25C2" w:rsidRDefault="00E73949" w:rsidP="00E73949">
            <w:pPr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27.12.2023</w:t>
            </w:r>
          </w:p>
        </w:tc>
        <w:tc>
          <w:tcPr>
            <w:tcW w:w="3285" w:type="dxa"/>
            <w:shd w:val="clear" w:color="auto" w:fill="auto"/>
          </w:tcPr>
          <w:p w14:paraId="1E50FB96" w14:textId="77777777" w:rsidR="00A164A9" w:rsidRPr="00BB25C2" w:rsidRDefault="00A164A9" w:rsidP="00C05D2A">
            <w:pPr>
              <w:suppressAutoHyphens/>
              <w:snapToGri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2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</w:p>
        </w:tc>
        <w:tc>
          <w:tcPr>
            <w:tcW w:w="3285" w:type="dxa"/>
            <w:shd w:val="clear" w:color="auto" w:fill="auto"/>
          </w:tcPr>
          <w:p w14:paraId="23D07DA4" w14:textId="71E35821" w:rsidR="00A164A9" w:rsidRPr="00BB25C2" w:rsidRDefault="00C33BB2" w:rsidP="00C05D2A">
            <w:pPr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2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</w:t>
            </w:r>
            <w:r w:rsidR="00A164A9" w:rsidRPr="00BB2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  <w:r w:rsidR="00E739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217</w:t>
            </w:r>
            <w:r w:rsidRPr="00BB2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</w:t>
            </w:r>
            <w:r w:rsidR="00A164A9" w:rsidRPr="00BB2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1070AF62" w14:textId="77777777" w:rsidR="00A164A9" w:rsidRPr="00BB25C2" w:rsidRDefault="00A164A9" w:rsidP="00C05D2A">
            <w:pPr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2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Экз. №____</w:t>
            </w:r>
          </w:p>
        </w:tc>
      </w:tr>
      <w:tr w:rsidR="00A164A9" w:rsidRPr="00BB25C2" w14:paraId="02E4DFD0" w14:textId="77777777" w:rsidTr="00C05D2A">
        <w:tc>
          <w:tcPr>
            <w:tcW w:w="3284" w:type="dxa"/>
            <w:shd w:val="clear" w:color="auto" w:fill="auto"/>
          </w:tcPr>
          <w:p w14:paraId="304164DA" w14:textId="77777777" w:rsidR="00A164A9" w:rsidRPr="00BB25C2" w:rsidRDefault="00A164A9" w:rsidP="00C05D2A">
            <w:pPr>
              <w:suppressAutoHyphens/>
              <w:snapToGri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85" w:type="dxa"/>
            <w:shd w:val="clear" w:color="auto" w:fill="auto"/>
          </w:tcPr>
          <w:p w14:paraId="57C6CA0C" w14:textId="77777777" w:rsidR="00A164A9" w:rsidRPr="00BB25C2" w:rsidRDefault="00A164A9" w:rsidP="00C05D2A">
            <w:pPr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B2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р.п</w:t>
            </w:r>
            <w:proofErr w:type="spellEnd"/>
            <w:r w:rsidRPr="00BB2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Новая Майна</w:t>
            </w:r>
          </w:p>
        </w:tc>
        <w:tc>
          <w:tcPr>
            <w:tcW w:w="3285" w:type="dxa"/>
            <w:shd w:val="clear" w:color="auto" w:fill="auto"/>
          </w:tcPr>
          <w:p w14:paraId="004219D0" w14:textId="77777777" w:rsidR="00A164A9" w:rsidRPr="00BB25C2" w:rsidRDefault="00A164A9" w:rsidP="00C05D2A">
            <w:pPr>
              <w:suppressAutoHyphens/>
              <w:snapToGri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216AD83A" w14:textId="77777777" w:rsidR="00A164A9" w:rsidRPr="00BB25C2" w:rsidRDefault="00A164A9" w:rsidP="00A164A9">
      <w:pPr>
        <w:suppressAutoHyphens/>
        <w:spacing w:after="0" w:line="240" w:lineRule="auto"/>
        <w:ind w:right="-1" w:firstLine="62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14:paraId="1AF5EAA0" w14:textId="2F8F2B2A" w:rsidR="00A164A9" w:rsidRPr="00BB25C2" w:rsidRDefault="00263641" w:rsidP="00A164A9">
      <w:pPr>
        <w:keepNext/>
        <w:widowControl w:val="0"/>
        <w:suppressAutoHyphens/>
        <w:overflowPunct w:val="0"/>
        <w:autoSpaceDE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B25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поселения муниципального образования «Новомайнское городское поселение» Мелекесского района Ульяновской области от 23.01.2023 №9 «</w:t>
      </w:r>
      <w:r w:rsidR="00A164A9" w:rsidRPr="00BB25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 утверждении муниципальной программы</w:t>
      </w:r>
    </w:p>
    <w:p w14:paraId="6736AD3D" w14:textId="77777777" w:rsidR="00A164A9" w:rsidRPr="00BB25C2" w:rsidRDefault="00A164A9" w:rsidP="00A164A9">
      <w:pPr>
        <w:keepNext/>
        <w:widowControl w:val="0"/>
        <w:suppressAutoHyphens/>
        <w:overflowPunct w:val="0"/>
        <w:autoSpaceDE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B25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«Обеспечение правопорядка и безопасности жизнедеятельности на территории муниципального образования «Новомайнское городское поселение» Мелекесского района Ульяновской области»</w:t>
      </w:r>
    </w:p>
    <w:p w14:paraId="37A0ECB1" w14:textId="77777777" w:rsidR="00A164A9" w:rsidRPr="00BB25C2" w:rsidRDefault="00A164A9" w:rsidP="00A164A9">
      <w:pPr>
        <w:keepNext/>
        <w:widowControl w:val="0"/>
        <w:suppressAutoHyphens/>
        <w:overflowPunct w:val="0"/>
        <w:autoSpaceDE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3A51745" w14:textId="28764281" w:rsidR="00A164A9" w:rsidRPr="00BB25C2" w:rsidRDefault="00A164A9" w:rsidP="00A164A9">
      <w:pPr>
        <w:widowControl w:val="0"/>
        <w:suppressAutoHyphens/>
        <w:autoSpaceDE w:val="0"/>
        <w:spacing w:after="0" w:line="240" w:lineRule="auto"/>
        <w:ind w:right="-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B2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ab/>
      </w:r>
      <w:r w:rsidRPr="00BB25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В соответствии с пунктом 38 части 1 статьи 14 Федерального закона от 06.10.2003 № 131-ФЗ «Об общих принципах организации местного самоуправления в Российской Федерации», Федеральным законом от 25.12.2008 № 273-ФЗ «О противодействии коррупции», постановлением администрации муниципального образования «Новомайнское городское поселение» Мелекесского района Ульяновской области от 12.12.2022 № 241 «</w:t>
      </w:r>
      <w:r w:rsidRPr="00BB2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Правил разработки, реализации и оценки эффективности муниципальных программ муниципального образования </w:t>
      </w:r>
      <w:r w:rsidRPr="00BB25C2">
        <w:rPr>
          <w:rFonts w:ascii="Times New Roman" w:eastAsia="Arial" w:hAnsi="Times New Roman" w:cs="Times New Roman"/>
          <w:kern w:val="1"/>
          <w:sz w:val="28"/>
          <w:szCs w:val="28"/>
          <w:lang w:eastAsia="ru-RU"/>
        </w:rPr>
        <w:t>«Новомайнское городское поселение» Мелекесского района Ульяновской области</w:t>
      </w:r>
      <w:r w:rsidRPr="00BB2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также осуществления контроля за ходом их реализации</w:t>
      </w:r>
      <w:r w:rsidRPr="00BB25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»</w:t>
      </w:r>
      <w:r w:rsidR="003C04D4" w:rsidRPr="00BB25C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 решением</w:t>
      </w:r>
      <w:r w:rsidR="00263641" w:rsidRPr="00BB25C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Совета депутатов муниципального образования «Новомайнское городское поселение» Мелекесского района Ульяновской области от </w:t>
      </w:r>
      <w:r w:rsidR="003C04D4" w:rsidRPr="00BB25C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21.12.2023</w:t>
      </w:r>
      <w:r w:rsidR="00263641" w:rsidRPr="00BB25C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ar-SA"/>
        </w:rPr>
        <w:t xml:space="preserve">           </w:t>
      </w:r>
      <w:r w:rsidR="00263641" w:rsidRPr="00BB25C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№ </w:t>
      </w:r>
      <w:r w:rsidR="003C04D4" w:rsidRPr="00BB25C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7/19</w:t>
      </w:r>
      <w:r w:rsidR="003C04D4" w:rsidRPr="00BB25C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ar-SA"/>
        </w:rPr>
        <w:t xml:space="preserve"> </w:t>
      </w:r>
      <w:r w:rsidR="00263641" w:rsidRPr="00BB25C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«О бюджете муниципального образования «Новомайнское городское поселение» Мелекесского района Ульяновской области на 2024 год  и плановый период 2025 и 2026 годов» </w:t>
      </w:r>
      <w:r w:rsidRPr="00BB25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в целях комплексного решения проблемы обеспечение правопорядка и безопасности жизнедеятельности на территории муниципального образования "Новомайнское городское поселение" Мелекесского района Ульяновской области, </w:t>
      </w:r>
      <w:r w:rsidRPr="00BB25C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администрация муниципального образования «Новомайнское городское поселение» Мелекесского района Ульяновской области,</w:t>
      </w:r>
    </w:p>
    <w:p w14:paraId="5F7A8B28" w14:textId="77777777" w:rsidR="00A164A9" w:rsidRPr="00BB25C2" w:rsidRDefault="00A164A9" w:rsidP="00A164A9">
      <w:pPr>
        <w:widowControl w:val="0"/>
        <w:suppressAutoHyphens/>
        <w:autoSpaceDE w:val="0"/>
        <w:spacing w:after="0" w:line="240" w:lineRule="auto"/>
        <w:ind w:right="-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25C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 о с </w:t>
      </w:r>
      <w:proofErr w:type="gramStart"/>
      <w:r w:rsidRPr="00BB25C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</w:t>
      </w:r>
      <w:proofErr w:type="gramEnd"/>
      <w:r w:rsidRPr="00BB25C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 н о в л я е т:</w:t>
      </w:r>
    </w:p>
    <w:p w14:paraId="7512B47E" w14:textId="6A13C1C6" w:rsidR="00566969" w:rsidRPr="00BB25C2" w:rsidRDefault="00263641" w:rsidP="00566969">
      <w:pPr>
        <w:pStyle w:val="a6"/>
        <w:keepNext/>
        <w:widowControl w:val="0"/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B25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постановление администрации поселения </w:t>
      </w:r>
      <w:r w:rsidRPr="00BB25C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муниципального образования «Новомайнское городское поселение» Мелекесского района Ульяновской области</w:t>
      </w:r>
      <w:r w:rsidRPr="00BB25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от 23.01.2023 № 9</w:t>
      </w:r>
      <w:r w:rsidR="00566969" w:rsidRPr="00BB25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«Об утверждении муниципальной программы «Обеспечение правопорядка и безопасности жизнедеятельности </w:t>
      </w:r>
      <w:r w:rsidR="00566969" w:rsidRPr="00BB25C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на территории муниципального образования «Новомайнское городское поселение» Мелекесского района Ульяновской области»</w:t>
      </w:r>
      <w:r w:rsidR="00600C37" w:rsidRPr="00BB25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(с изменениями от 18.12.2023 №201)</w:t>
      </w:r>
      <w:r w:rsidR="00566969" w:rsidRPr="00BB25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внести изменения:</w:t>
      </w:r>
    </w:p>
    <w:p w14:paraId="590EFE36" w14:textId="69FDB5AA" w:rsidR="00566969" w:rsidRPr="00BB25C2" w:rsidRDefault="00566969" w:rsidP="00566969">
      <w:pPr>
        <w:pStyle w:val="a6"/>
        <w:keepNext/>
        <w:widowControl w:val="0"/>
        <w:numPr>
          <w:ilvl w:val="1"/>
          <w:numId w:val="9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B25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Строку «Ресурсное обеспечение муниципальной программы с разбивкой по источникам финансового обеспечения и годам реализации» </w:t>
      </w:r>
      <w:r w:rsidR="00C33BB2" w:rsidRPr="00BB25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Pr="00BB25C2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</w:t>
      </w:r>
      <w:r w:rsidR="00C33BB2" w:rsidRPr="00BB25C2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BB25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программы изложить в новой редакции следующего содержания:</w:t>
      </w:r>
    </w:p>
    <w:p w14:paraId="54751BEE" w14:textId="77777777" w:rsidR="00C33BB2" w:rsidRPr="00BB25C2" w:rsidRDefault="00C33BB2" w:rsidP="00C33BB2">
      <w:pPr>
        <w:pStyle w:val="a6"/>
        <w:keepNext/>
        <w:widowControl w:val="0"/>
        <w:suppressAutoHyphens/>
        <w:overflowPunct w:val="0"/>
        <w:autoSpaceDE w:val="0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8080"/>
      </w:tblGrid>
      <w:tr w:rsidR="00566969" w:rsidRPr="00BB25C2" w14:paraId="42BC259E" w14:textId="77777777" w:rsidTr="00566969">
        <w:trPr>
          <w:trHeight w:val="283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A7B70" w14:textId="77777777" w:rsidR="00566969" w:rsidRPr="00BB25C2" w:rsidRDefault="00566969" w:rsidP="005669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BE44E" w14:textId="77777777" w:rsidR="00566969" w:rsidRPr="00BB25C2" w:rsidRDefault="00566969" w:rsidP="00566969">
            <w:pPr>
              <w:suppressAutoHyphens/>
              <w:spacing w:after="0" w:line="240" w:lineRule="auto"/>
              <w:ind w:right="-85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2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Общий объем финансирования программы из бюджета</w:t>
            </w:r>
          </w:p>
          <w:p w14:paraId="694876DA" w14:textId="77777777" w:rsidR="00566969" w:rsidRPr="00BB25C2" w:rsidRDefault="00566969" w:rsidP="00566969">
            <w:pPr>
              <w:suppressAutoHyphens/>
              <w:spacing w:after="0" w:line="240" w:lineRule="auto"/>
              <w:ind w:right="-85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2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образования «Новомайнское городское поселение»</w:t>
            </w:r>
          </w:p>
          <w:p w14:paraId="6FEABB58" w14:textId="77777777" w:rsidR="00566969" w:rsidRPr="00BB25C2" w:rsidRDefault="00566969" w:rsidP="00566969">
            <w:pPr>
              <w:suppressAutoHyphens/>
              <w:spacing w:after="0" w:line="240" w:lineRule="auto"/>
              <w:ind w:right="-85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2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Мелекесского района Ульяновской области 47,500 тыс. рублей,</w:t>
            </w:r>
          </w:p>
          <w:p w14:paraId="118E6A1B" w14:textId="1B220C5E" w:rsidR="00566969" w:rsidRPr="00BB25C2" w:rsidRDefault="00566969" w:rsidP="00566969">
            <w:pPr>
              <w:suppressAutoHyphens/>
              <w:spacing w:after="0" w:line="240" w:lineRule="auto"/>
              <w:ind w:right="-85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2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том числе по годам:</w:t>
            </w:r>
          </w:p>
          <w:p w14:paraId="1F894F60" w14:textId="77777777" w:rsidR="00566969" w:rsidRPr="00BB25C2" w:rsidRDefault="00566969" w:rsidP="00566969">
            <w:pPr>
              <w:suppressAutoHyphens/>
              <w:spacing w:after="0" w:line="240" w:lineRule="auto"/>
              <w:ind w:right="-85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2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 год – 10,300 тыс. рублей;</w:t>
            </w:r>
          </w:p>
          <w:p w14:paraId="71B6C6E0" w14:textId="77777777" w:rsidR="00566969" w:rsidRPr="00BB25C2" w:rsidRDefault="00566969" w:rsidP="00566969">
            <w:pPr>
              <w:suppressAutoHyphens/>
              <w:spacing w:after="0" w:line="240" w:lineRule="auto"/>
              <w:ind w:right="-85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2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 год – 10,300 тыс. рублей;</w:t>
            </w:r>
          </w:p>
          <w:p w14:paraId="0BF877A3" w14:textId="0BA39492" w:rsidR="00566969" w:rsidRPr="00BB25C2" w:rsidRDefault="00566969" w:rsidP="00566969">
            <w:pPr>
              <w:suppressAutoHyphens/>
              <w:spacing w:after="0" w:line="240" w:lineRule="auto"/>
              <w:ind w:right="-85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2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 год – 10,300 тыс. рублей;</w:t>
            </w:r>
          </w:p>
          <w:p w14:paraId="56127038" w14:textId="24FCC451" w:rsidR="00566969" w:rsidRPr="00BB25C2" w:rsidRDefault="00566969" w:rsidP="00566969">
            <w:pPr>
              <w:suppressAutoHyphens/>
              <w:spacing w:after="0" w:line="240" w:lineRule="auto"/>
              <w:ind w:right="-85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2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 год –   6,300 тыс. рублей;</w:t>
            </w:r>
          </w:p>
          <w:p w14:paraId="1C68038A" w14:textId="77777777" w:rsidR="00566969" w:rsidRPr="00BB25C2" w:rsidRDefault="00566969" w:rsidP="00566969">
            <w:pPr>
              <w:suppressAutoHyphens/>
              <w:spacing w:after="0" w:line="240" w:lineRule="auto"/>
              <w:ind w:right="-85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2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 год – 10,300 тыс. рублей.</w:t>
            </w:r>
          </w:p>
          <w:p w14:paraId="5D5C8DE3" w14:textId="77777777" w:rsidR="00566969" w:rsidRPr="00BB25C2" w:rsidRDefault="00566969" w:rsidP="00566969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BB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Распределение по мероприятиям в соответствии с Приложением №2 к муниципальной программе</w:t>
            </w:r>
          </w:p>
        </w:tc>
      </w:tr>
    </w:tbl>
    <w:p w14:paraId="64E18F94" w14:textId="77777777" w:rsidR="00C33BB2" w:rsidRPr="00BB25C2" w:rsidRDefault="00C33BB2" w:rsidP="00C33BB2">
      <w:pPr>
        <w:pStyle w:val="a6"/>
        <w:keepNext/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6C2A52E" w14:textId="452F3D5C" w:rsidR="00566969" w:rsidRPr="00BB25C2" w:rsidRDefault="00AF6A96" w:rsidP="00C33BB2">
      <w:pPr>
        <w:pStyle w:val="a6"/>
        <w:keepNext/>
        <w:widowControl w:val="0"/>
        <w:numPr>
          <w:ilvl w:val="1"/>
          <w:numId w:val="9"/>
        </w:numPr>
        <w:suppressAutoHyphens/>
        <w:overflowPunct w:val="0"/>
        <w:autoSpaceDE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B25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Строку «Ресурсное обеспечение подпрограммы «Профилактика незаконного потребления наркотических средств и психотропных веществ, наркомании на территории муниципального образования «Новомайнское </w:t>
      </w:r>
      <w:r w:rsidR="00C33BB2" w:rsidRPr="00BB25C2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городское поселение» Мелекесского района Ульяновской области» с разбивкой по годам в паспорте программы изложить в новой редакции следующего содержания:</w:t>
      </w:r>
    </w:p>
    <w:p w14:paraId="2BBD650F" w14:textId="77777777" w:rsidR="00C33BB2" w:rsidRPr="00BB25C2" w:rsidRDefault="00C33BB2" w:rsidP="00C33BB2">
      <w:pPr>
        <w:pStyle w:val="a6"/>
        <w:keepNext/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29"/>
        <w:gridCol w:w="7050"/>
      </w:tblGrid>
      <w:tr w:rsidR="00AF6A96" w:rsidRPr="00BB25C2" w14:paraId="2FBB9751" w14:textId="77777777" w:rsidTr="00C33BB2">
        <w:tc>
          <w:tcPr>
            <w:tcW w:w="1281" w:type="pct"/>
            <w:hideMark/>
          </w:tcPr>
          <w:p w14:paraId="7602A856" w14:textId="77777777" w:rsidR="00AF6A96" w:rsidRPr="00BB25C2" w:rsidRDefault="00AF6A96" w:rsidP="00AF6A96">
            <w:pPr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Ресурсное обеспечение подпрограммы с разбивкой по источникам финансового обеспечения и годам реализации</w:t>
            </w:r>
          </w:p>
        </w:tc>
        <w:tc>
          <w:tcPr>
            <w:tcW w:w="3719" w:type="pct"/>
            <w:hideMark/>
          </w:tcPr>
          <w:p w14:paraId="5F00CFF2" w14:textId="77777777" w:rsidR="00AF6A96" w:rsidRPr="00BB25C2" w:rsidRDefault="00AF6A96" w:rsidP="00AF6A96">
            <w:pPr>
              <w:autoSpaceDE w:val="0"/>
              <w:autoSpaceDN w:val="0"/>
              <w:adjustRightInd w:val="0"/>
              <w:spacing w:after="0" w:line="240" w:lineRule="auto"/>
              <w:ind w:right="2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программы составляет </w:t>
            </w:r>
          </w:p>
          <w:p w14:paraId="3D36558D" w14:textId="77777777" w:rsidR="00AF6A96" w:rsidRPr="00BB25C2" w:rsidRDefault="00AF6A96" w:rsidP="00AF6A96">
            <w:pPr>
              <w:autoSpaceDE w:val="0"/>
              <w:autoSpaceDN w:val="0"/>
              <w:adjustRightInd w:val="0"/>
              <w:spacing w:after="0" w:line="240" w:lineRule="auto"/>
              <w:ind w:right="2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 тыс. рублей, в том числе по годам:</w:t>
            </w:r>
          </w:p>
          <w:p w14:paraId="687CC582" w14:textId="77777777" w:rsidR="00AF6A96" w:rsidRPr="00BB25C2" w:rsidRDefault="00AF6A96" w:rsidP="00AF6A96">
            <w:pPr>
              <w:autoSpaceDE w:val="0"/>
              <w:autoSpaceDN w:val="0"/>
              <w:adjustRightInd w:val="0"/>
              <w:spacing w:after="0" w:line="240" w:lineRule="auto"/>
              <w:ind w:right="2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 год – 4,0 тыс. руб.</w:t>
            </w:r>
          </w:p>
          <w:p w14:paraId="15B1EA6A" w14:textId="77777777" w:rsidR="00AF6A96" w:rsidRPr="00BB25C2" w:rsidRDefault="00AF6A96" w:rsidP="00AF6A96">
            <w:pPr>
              <w:autoSpaceDE w:val="0"/>
              <w:autoSpaceDN w:val="0"/>
              <w:adjustRightInd w:val="0"/>
              <w:spacing w:after="0" w:line="240" w:lineRule="auto"/>
              <w:ind w:right="2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2024 год – 4,0 тыс. руб.</w:t>
            </w:r>
          </w:p>
          <w:p w14:paraId="657AA458" w14:textId="1AC8B287" w:rsidR="00AF6A96" w:rsidRPr="00BB25C2" w:rsidRDefault="00AF6A96" w:rsidP="00AF6A96">
            <w:pPr>
              <w:autoSpaceDE w:val="0"/>
              <w:autoSpaceDN w:val="0"/>
              <w:adjustRightInd w:val="0"/>
              <w:spacing w:after="0" w:line="240" w:lineRule="auto"/>
              <w:ind w:right="2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2025 год – </w:t>
            </w:r>
            <w:r w:rsidR="00C33BB2" w:rsidRPr="00BB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B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 тыс. руб.</w:t>
            </w:r>
          </w:p>
          <w:p w14:paraId="2CFFBAE2" w14:textId="5A775757" w:rsidR="00AF6A96" w:rsidRPr="00BB25C2" w:rsidRDefault="00AF6A96" w:rsidP="00AF6A96">
            <w:pPr>
              <w:autoSpaceDE w:val="0"/>
              <w:autoSpaceDN w:val="0"/>
              <w:adjustRightInd w:val="0"/>
              <w:spacing w:after="0" w:line="240" w:lineRule="auto"/>
              <w:ind w:right="2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2026 год – </w:t>
            </w:r>
            <w:r w:rsidR="00C33BB2" w:rsidRPr="00BB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BB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 тыс. руб.</w:t>
            </w:r>
          </w:p>
          <w:p w14:paraId="69B12DB1" w14:textId="12FDB940" w:rsidR="00AF6A96" w:rsidRPr="00BB25C2" w:rsidRDefault="00AF6A96" w:rsidP="00AF6A96">
            <w:pPr>
              <w:autoSpaceDE w:val="0"/>
              <w:autoSpaceDN w:val="0"/>
              <w:adjustRightInd w:val="0"/>
              <w:spacing w:after="0" w:line="240" w:lineRule="auto"/>
              <w:ind w:right="2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2027 год – 4,0 тыс. руб</w:t>
            </w:r>
            <w:r w:rsidR="00600C37" w:rsidRPr="00BB2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D32C4FA" w14:textId="2F5E8FC1" w:rsidR="00AF6A96" w:rsidRPr="00BB25C2" w:rsidRDefault="00AF6A96" w:rsidP="00AF6A96">
            <w:pPr>
              <w:autoSpaceDE w:val="0"/>
              <w:autoSpaceDN w:val="0"/>
              <w:adjustRightInd w:val="0"/>
              <w:spacing w:after="0" w:line="240" w:lineRule="auto"/>
              <w:ind w:right="2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5322133" w14:textId="61D29006" w:rsidR="00566969" w:rsidRPr="00BB25C2" w:rsidRDefault="0056696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4899279" w14:textId="320EBCD1" w:rsidR="003632BD" w:rsidRPr="00BB25C2" w:rsidRDefault="003632BD" w:rsidP="003632BD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BB25C2">
        <w:rPr>
          <w:rFonts w:ascii="Times New Roman" w:hAnsi="Times New Roman" w:cs="Times New Roman"/>
          <w:sz w:val="28"/>
          <w:szCs w:val="28"/>
        </w:rPr>
        <w:t>1.3. Приложение №2 к постановлению изложить в новой редакции с изменениями по основным мероприятиям согласно приложению  к настоящему постановлению.</w:t>
      </w:r>
    </w:p>
    <w:p w14:paraId="0CC5075F" w14:textId="77777777" w:rsidR="003632BD" w:rsidRPr="00BB25C2" w:rsidRDefault="003632BD" w:rsidP="003632BD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14:paraId="4D21B2BF" w14:textId="77777777" w:rsidR="00566969" w:rsidRPr="00BB25C2" w:rsidRDefault="0056696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44288C4" w14:textId="77777777" w:rsidR="00EB2F7C" w:rsidRPr="00BB25C2" w:rsidRDefault="00566969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EB2F7C" w:rsidRPr="00BB25C2" w:rsidSect="00C05D2A">
          <w:headerReference w:type="default" r:id="rId8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BB25C2"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/>
      </w:r>
    </w:p>
    <w:p w14:paraId="2AA2FAC0" w14:textId="77777777" w:rsidR="00EB2F7C" w:rsidRPr="00BB25C2" w:rsidRDefault="00EB2F7C" w:rsidP="00EB2F7C">
      <w:pPr>
        <w:widowControl w:val="0"/>
        <w:spacing w:after="0" w:line="250" w:lineRule="exact"/>
        <w:ind w:left="8600" w:righ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муниципальной программе</w:t>
      </w:r>
    </w:p>
    <w:p w14:paraId="19EB5B68" w14:textId="77777777" w:rsidR="00EB2F7C" w:rsidRPr="00BB25C2" w:rsidRDefault="00EB2F7C" w:rsidP="00EB2F7C">
      <w:pPr>
        <w:pStyle w:val="Standard"/>
        <w:ind w:firstLine="600"/>
        <w:jc w:val="center"/>
        <w:rPr>
          <w:rFonts w:cs="Times New Roman"/>
          <w:b/>
          <w:sz w:val="28"/>
          <w:szCs w:val="28"/>
        </w:rPr>
      </w:pPr>
      <w:r w:rsidRPr="00BB25C2">
        <w:rPr>
          <w:rFonts w:cs="Times New Roman"/>
          <w:b/>
          <w:sz w:val="28"/>
          <w:szCs w:val="28"/>
        </w:rPr>
        <w:t>Система мероприятий муниципальной программы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2993"/>
        <w:gridCol w:w="2105"/>
        <w:gridCol w:w="1472"/>
        <w:gridCol w:w="149"/>
        <w:gridCol w:w="1861"/>
        <w:gridCol w:w="170"/>
        <w:gridCol w:w="1572"/>
        <w:gridCol w:w="748"/>
        <w:gridCol w:w="748"/>
        <w:gridCol w:w="748"/>
        <w:gridCol w:w="715"/>
        <w:gridCol w:w="27"/>
        <w:gridCol w:w="1344"/>
      </w:tblGrid>
      <w:tr w:rsidR="00EB2F7C" w:rsidRPr="00BB25C2" w14:paraId="2DFAEA93" w14:textId="77777777" w:rsidTr="00EB2F7C">
        <w:trPr>
          <w:trHeight w:val="187"/>
        </w:trPr>
        <w:tc>
          <w:tcPr>
            <w:tcW w:w="182" w:type="pct"/>
            <w:vMerge w:val="restart"/>
            <w:shd w:val="clear" w:color="auto" w:fill="auto"/>
          </w:tcPr>
          <w:p w14:paraId="751E5E53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№ п/п</w:t>
            </w:r>
          </w:p>
        </w:tc>
        <w:tc>
          <w:tcPr>
            <w:tcW w:w="984" w:type="pct"/>
            <w:vMerge w:val="restart"/>
            <w:shd w:val="clear" w:color="auto" w:fill="auto"/>
          </w:tcPr>
          <w:p w14:paraId="2915832D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Наименование проекта, основные мероприятия  (мероприятия)</w:t>
            </w:r>
          </w:p>
        </w:tc>
        <w:tc>
          <w:tcPr>
            <w:tcW w:w="692" w:type="pct"/>
            <w:vMerge w:val="restart"/>
            <w:shd w:val="clear" w:color="auto" w:fill="auto"/>
          </w:tcPr>
          <w:p w14:paraId="395613EA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Ответственные исполнители мероприятий</w:t>
            </w:r>
          </w:p>
        </w:tc>
        <w:tc>
          <w:tcPr>
            <w:tcW w:w="484" w:type="pct"/>
            <w:vMerge w:val="restart"/>
            <w:shd w:val="clear" w:color="auto" w:fill="auto"/>
          </w:tcPr>
          <w:p w14:paraId="3646C52F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Предполагаемый срок реализации</w:t>
            </w:r>
          </w:p>
        </w:tc>
        <w:tc>
          <w:tcPr>
            <w:tcW w:w="717" w:type="pct"/>
            <w:gridSpan w:val="3"/>
            <w:vMerge w:val="restart"/>
            <w:shd w:val="clear" w:color="auto" w:fill="auto"/>
          </w:tcPr>
          <w:p w14:paraId="5407795C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1941" w:type="pct"/>
            <w:gridSpan w:val="7"/>
            <w:shd w:val="clear" w:color="auto" w:fill="auto"/>
          </w:tcPr>
          <w:p w14:paraId="3DC79DBB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Объем финансового обеспечения реализации мероприятий по годам тыс. руб.</w:t>
            </w:r>
          </w:p>
        </w:tc>
      </w:tr>
      <w:tr w:rsidR="00EB2F7C" w:rsidRPr="00BB25C2" w14:paraId="0F479893" w14:textId="77777777" w:rsidTr="00EB2F7C">
        <w:trPr>
          <w:trHeight w:val="187"/>
        </w:trPr>
        <w:tc>
          <w:tcPr>
            <w:tcW w:w="182" w:type="pct"/>
            <w:vMerge/>
            <w:shd w:val="clear" w:color="auto" w:fill="auto"/>
          </w:tcPr>
          <w:p w14:paraId="0E05C280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  <w:shd w:val="clear" w:color="auto" w:fill="auto"/>
          </w:tcPr>
          <w:p w14:paraId="0E036BB7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692" w:type="pct"/>
            <w:vMerge/>
            <w:shd w:val="clear" w:color="auto" w:fill="auto"/>
          </w:tcPr>
          <w:p w14:paraId="3447FC56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84" w:type="pct"/>
            <w:vMerge/>
            <w:shd w:val="clear" w:color="auto" w:fill="auto"/>
          </w:tcPr>
          <w:p w14:paraId="48A83334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17" w:type="pct"/>
            <w:gridSpan w:val="3"/>
            <w:vMerge/>
            <w:shd w:val="clear" w:color="auto" w:fill="auto"/>
          </w:tcPr>
          <w:p w14:paraId="77C12210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17" w:type="pct"/>
            <w:shd w:val="clear" w:color="auto" w:fill="auto"/>
          </w:tcPr>
          <w:p w14:paraId="4744A74A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2023</w:t>
            </w:r>
          </w:p>
        </w:tc>
        <w:tc>
          <w:tcPr>
            <w:tcW w:w="246" w:type="pct"/>
            <w:shd w:val="clear" w:color="auto" w:fill="auto"/>
          </w:tcPr>
          <w:p w14:paraId="2FD295E1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2024</w:t>
            </w:r>
          </w:p>
        </w:tc>
        <w:tc>
          <w:tcPr>
            <w:tcW w:w="246" w:type="pct"/>
            <w:shd w:val="clear" w:color="auto" w:fill="auto"/>
          </w:tcPr>
          <w:p w14:paraId="3CCCA3F8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2025</w:t>
            </w:r>
          </w:p>
        </w:tc>
        <w:tc>
          <w:tcPr>
            <w:tcW w:w="246" w:type="pct"/>
            <w:shd w:val="clear" w:color="auto" w:fill="auto"/>
          </w:tcPr>
          <w:p w14:paraId="11BB22A9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2026</w:t>
            </w:r>
          </w:p>
        </w:tc>
        <w:tc>
          <w:tcPr>
            <w:tcW w:w="235" w:type="pct"/>
            <w:shd w:val="clear" w:color="auto" w:fill="auto"/>
          </w:tcPr>
          <w:p w14:paraId="532D5E66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2027</w:t>
            </w:r>
          </w:p>
        </w:tc>
        <w:tc>
          <w:tcPr>
            <w:tcW w:w="451" w:type="pct"/>
            <w:gridSpan w:val="2"/>
            <w:shd w:val="clear" w:color="auto" w:fill="auto"/>
          </w:tcPr>
          <w:p w14:paraId="0E8B40F4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Итого</w:t>
            </w:r>
          </w:p>
        </w:tc>
      </w:tr>
      <w:tr w:rsidR="00EB2F7C" w:rsidRPr="00BB25C2" w14:paraId="3B5FF7AD" w14:textId="77777777" w:rsidTr="00EB2F7C">
        <w:trPr>
          <w:trHeight w:val="187"/>
        </w:trPr>
        <w:tc>
          <w:tcPr>
            <w:tcW w:w="182" w:type="pct"/>
            <w:shd w:val="clear" w:color="auto" w:fill="auto"/>
          </w:tcPr>
          <w:p w14:paraId="48B50144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1</w:t>
            </w:r>
          </w:p>
        </w:tc>
        <w:tc>
          <w:tcPr>
            <w:tcW w:w="984" w:type="pct"/>
            <w:shd w:val="clear" w:color="auto" w:fill="auto"/>
          </w:tcPr>
          <w:p w14:paraId="62FE5A94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</w:t>
            </w:r>
          </w:p>
        </w:tc>
        <w:tc>
          <w:tcPr>
            <w:tcW w:w="692" w:type="pct"/>
            <w:shd w:val="clear" w:color="auto" w:fill="auto"/>
          </w:tcPr>
          <w:p w14:paraId="52E5C78A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3</w:t>
            </w:r>
          </w:p>
        </w:tc>
        <w:tc>
          <w:tcPr>
            <w:tcW w:w="484" w:type="pct"/>
            <w:shd w:val="clear" w:color="auto" w:fill="auto"/>
          </w:tcPr>
          <w:p w14:paraId="5424E8ED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4</w:t>
            </w:r>
          </w:p>
        </w:tc>
        <w:tc>
          <w:tcPr>
            <w:tcW w:w="717" w:type="pct"/>
            <w:gridSpan w:val="3"/>
            <w:shd w:val="clear" w:color="auto" w:fill="auto"/>
          </w:tcPr>
          <w:p w14:paraId="2708A63D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5</w:t>
            </w:r>
          </w:p>
        </w:tc>
        <w:tc>
          <w:tcPr>
            <w:tcW w:w="517" w:type="pct"/>
            <w:shd w:val="clear" w:color="auto" w:fill="auto"/>
          </w:tcPr>
          <w:p w14:paraId="11DE3958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6</w:t>
            </w:r>
          </w:p>
        </w:tc>
        <w:tc>
          <w:tcPr>
            <w:tcW w:w="246" w:type="pct"/>
            <w:shd w:val="clear" w:color="auto" w:fill="auto"/>
          </w:tcPr>
          <w:p w14:paraId="154AADE0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7</w:t>
            </w:r>
          </w:p>
        </w:tc>
        <w:tc>
          <w:tcPr>
            <w:tcW w:w="246" w:type="pct"/>
            <w:shd w:val="clear" w:color="auto" w:fill="auto"/>
          </w:tcPr>
          <w:p w14:paraId="6CFD3A19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8</w:t>
            </w:r>
          </w:p>
        </w:tc>
        <w:tc>
          <w:tcPr>
            <w:tcW w:w="246" w:type="pct"/>
            <w:shd w:val="clear" w:color="auto" w:fill="auto"/>
          </w:tcPr>
          <w:p w14:paraId="49AAB51C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9</w:t>
            </w:r>
          </w:p>
        </w:tc>
        <w:tc>
          <w:tcPr>
            <w:tcW w:w="235" w:type="pct"/>
            <w:shd w:val="clear" w:color="auto" w:fill="auto"/>
          </w:tcPr>
          <w:p w14:paraId="34F2DFE5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10</w:t>
            </w:r>
          </w:p>
        </w:tc>
        <w:tc>
          <w:tcPr>
            <w:tcW w:w="451" w:type="pct"/>
            <w:gridSpan w:val="2"/>
            <w:shd w:val="clear" w:color="auto" w:fill="auto"/>
          </w:tcPr>
          <w:p w14:paraId="64841D2B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11</w:t>
            </w:r>
          </w:p>
        </w:tc>
      </w:tr>
      <w:tr w:rsidR="00EB2F7C" w:rsidRPr="00BB25C2" w14:paraId="7B3DE421" w14:textId="77777777" w:rsidTr="00EB2F7C">
        <w:trPr>
          <w:trHeight w:val="549"/>
        </w:trPr>
        <w:tc>
          <w:tcPr>
            <w:tcW w:w="5000" w:type="pct"/>
            <w:gridSpan w:val="14"/>
            <w:shd w:val="clear" w:color="auto" w:fill="auto"/>
          </w:tcPr>
          <w:p w14:paraId="6BAD87C1" w14:textId="77777777" w:rsidR="00EB2F7C" w:rsidRPr="00BB25C2" w:rsidRDefault="00EB2F7C" w:rsidP="00EB2F7C">
            <w:pPr>
              <w:shd w:val="clear" w:color="auto" w:fill="FFFFFF"/>
              <w:spacing w:after="200"/>
              <w:ind w:right="253"/>
              <w:jc w:val="center"/>
              <w:textAlignment w:val="baseline"/>
              <w:rPr>
                <w:rFonts w:ascii="Times New Roman" w:hAnsi="Times New Roman" w:cs="Times New Roman"/>
                <w:b/>
                <w:lang w:eastAsia="ar-SA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 xml:space="preserve">1. Подпрограмма </w:t>
            </w:r>
            <w:r w:rsidRPr="00BB25C2">
              <w:rPr>
                <w:rFonts w:ascii="Times New Roman" w:hAnsi="Times New Roman" w:cs="Times New Roman"/>
                <w:b/>
                <w:lang w:eastAsia="ar-SA"/>
              </w:rPr>
              <w:t>«Противодействие коррупции на территории муниципального образования «Новомайнское городское поселение» Мелекесского района Ульяновской области</w:t>
            </w:r>
          </w:p>
        </w:tc>
      </w:tr>
      <w:tr w:rsidR="007662DE" w:rsidRPr="00BB25C2" w14:paraId="6942B7A1" w14:textId="77777777" w:rsidTr="006B1613">
        <w:trPr>
          <w:trHeight w:val="383"/>
        </w:trPr>
        <w:tc>
          <w:tcPr>
            <w:tcW w:w="182" w:type="pct"/>
            <w:vMerge w:val="restart"/>
            <w:shd w:val="clear" w:color="auto" w:fill="auto"/>
          </w:tcPr>
          <w:p w14:paraId="20BCAF12" w14:textId="05E41D44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1.1</w:t>
            </w:r>
          </w:p>
        </w:tc>
        <w:tc>
          <w:tcPr>
            <w:tcW w:w="984" w:type="pct"/>
            <w:vMerge w:val="restart"/>
            <w:shd w:val="clear" w:color="auto" w:fill="auto"/>
          </w:tcPr>
          <w:p w14:paraId="0194FDD0" w14:textId="3FECE23E" w:rsidR="007662DE" w:rsidRPr="00BB25C2" w:rsidRDefault="007662DE" w:rsidP="00EB2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BB25C2">
              <w:rPr>
                <w:rFonts w:ascii="Times New Roman" w:eastAsia="Calibri" w:hAnsi="Times New Roman" w:cs="Times New Roman"/>
                <w:lang w:eastAsia="ar-SA"/>
              </w:rPr>
              <w:t>Мероприятия по обеспечению защиты прав и законных интересов граждан</w:t>
            </w:r>
          </w:p>
        </w:tc>
        <w:tc>
          <w:tcPr>
            <w:tcW w:w="692" w:type="pct"/>
            <w:vMerge w:val="restart"/>
            <w:shd w:val="clear" w:color="auto" w:fill="auto"/>
          </w:tcPr>
          <w:p w14:paraId="4BD9D7D9" w14:textId="113DC9A2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МКУ «Управление делами» МО  «Новомайнское городское поселение» Мелекесского района (далее МКУ «Управление делами)</w:t>
            </w:r>
          </w:p>
        </w:tc>
        <w:tc>
          <w:tcPr>
            <w:tcW w:w="484" w:type="pct"/>
            <w:vMerge w:val="restart"/>
            <w:shd w:val="clear" w:color="auto" w:fill="auto"/>
          </w:tcPr>
          <w:p w14:paraId="7F3A7E04" w14:textId="36E3FBF5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2023-2027</w:t>
            </w:r>
          </w:p>
        </w:tc>
        <w:tc>
          <w:tcPr>
            <w:tcW w:w="717" w:type="pct"/>
            <w:gridSpan w:val="3"/>
            <w:shd w:val="clear" w:color="auto" w:fill="auto"/>
          </w:tcPr>
          <w:p w14:paraId="02015120" w14:textId="467E8AE9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Всего,  в том числе: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791DADF" w14:textId="19395FCA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1,3</w:t>
            </w:r>
          </w:p>
        </w:tc>
        <w:tc>
          <w:tcPr>
            <w:tcW w:w="246" w:type="pct"/>
            <w:shd w:val="clear" w:color="auto" w:fill="auto"/>
          </w:tcPr>
          <w:p w14:paraId="018650DE" w14:textId="094F79A9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1,3</w:t>
            </w:r>
          </w:p>
        </w:tc>
        <w:tc>
          <w:tcPr>
            <w:tcW w:w="246" w:type="pct"/>
            <w:shd w:val="clear" w:color="auto" w:fill="auto"/>
          </w:tcPr>
          <w:p w14:paraId="18D9136F" w14:textId="48FAFEDE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1,3</w:t>
            </w:r>
          </w:p>
        </w:tc>
        <w:tc>
          <w:tcPr>
            <w:tcW w:w="246" w:type="pct"/>
            <w:shd w:val="clear" w:color="auto" w:fill="auto"/>
          </w:tcPr>
          <w:p w14:paraId="5ACB35C9" w14:textId="60106682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1,3</w:t>
            </w:r>
          </w:p>
        </w:tc>
        <w:tc>
          <w:tcPr>
            <w:tcW w:w="244" w:type="pct"/>
            <w:gridSpan w:val="2"/>
            <w:shd w:val="clear" w:color="auto" w:fill="auto"/>
          </w:tcPr>
          <w:p w14:paraId="40DB41BF" w14:textId="70397D96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1,3</w:t>
            </w:r>
          </w:p>
        </w:tc>
        <w:tc>
          <w:tcPr>
            <w:tcW w:w="442" w:type="pct"/>
            <w:shd w:val="clear" w:color="auto" w:fill="auto"/>
          </w:tcPr>
          <w:p w14:paraId="367608F7" w14:textId="7431386D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6,5</w:t>
            </w:r>
          </w:p>
        </w:tc>
      </w:tr>
      <w:tr w:rsidR="007662DE" w:rsidRPr="00BB25C2" w14:paraId="4B4009C8" w14:textId="77777777" w:rsidTr="006B1613">
        <w:trPr>
          <w:trHeight w:val="382"/>
        </w:trPr>
        <w:tc>
          <w:tcPr>
            <w:tcW w:w="182" w:type="pct"/>
            <w:vMerge/>
            <w:shd w:val="clear" w:color="auto" w:fill="auto"/>
          </w:tcPr>
          <w:p w14:paraId="17FE0F17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  <w:shd w:val="clear" w:color="auto" w:fill="auto"/>
          </w:tcPr>
          <w:p w14:paraId="089595FD" w14:textId="77777777" w:rsidR="007662DE" w:rsidRPr="00BB25C2" w:rsidRDefault="007662DE" w:rsidP="00EB2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692" w:type="pct"/>
            <w:vMerge/>
            <w:shd w:val="clear" w:color="auto" w:fill="auto"/>
          </w:tcPr>
          <w:p w14:paraId="6DA7B9F6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84" w:type="pct"/>
            <w:vMerge/>
            <w:shd w:val="clear" w:color="auto" w:fill="auto"/>
          </w:tcPr>
          <w:p w14:paraId="56961544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17" w:type="pct"/>
            <w:gridSpan w:val="3"/>
            <w:shd w:val="clear" w:color="auto" w:fill="auto"/>
          </w:tcPr>
          <w:p w14:paraId="7FA3EBA6" w14:textId="77777777" w:rsidR="007662DE" w:rsidRPr="00BB25C2" w:rsidRDefault="007662DE" w:rsidP="006B161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 xml:space="preserve"> </w:t>
            </w:r>
          </w:p>
          <w:p w14:paraId="56BAB821" w14:textId="4E944BCB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местный бюджет</w:t>
            </w:r>
          </w:p>
        </w:tc>
        <w:tc>
          <w:tcPr>
            <w:tcW w:w="517" w:type="pct"/>
            <w:shd w:val="clear" w:color="auto" w:fill="auto"/>
          </w:tcPr>
          <w:p w14:paraId="5436AF71" w14:textId="194DAE7E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1,3</w:t>
            </w:r>
          </w:p>
        </w:tc>
        <w:tc>
          <w:tcPr>
            <w:tcW w:w="246" w:type="pct"/>
            <w:shd w:val="clear" w:color="auto" w:fill="auto"/>
          </w:tcPr>
          <w:p w14:paraId="50F559A4" w14:textId="542BD630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1,3</w:t>
            </w:r>
          </w:p>
        </w:tc>
        <w:tc>
          <w:tcPr>
            <w:tcW w:w="246" w:type="pct"/>
            <w:shd w:val="clear" w:color="auto" w:fill="auto"/>
          </w:tcPr>
          <w:p w14:paraId="6F7CCF61" w14:textId="30C4D50B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1,3</w:t>
            </w:r>
          </w:p>
        </w:tc>
        <w:tc>
          <w:tcPr>
            <w:tcW w:w="246" w:type="pct"/>
            <w:shd w:val="clear" w:color="auto" w:fill="auto"/>
          </w:tcPr>
          <w:p w14:paraId="222C9E2C" w14:textId="0A2DC62A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1,3</w:t>
            </w:r>
          </w:p>
        </w:tc>
        <w:tc>
          <w:tcPr>
            <w:tcW w:w="244" w:type="pct"/>
            <w:gridSpan w:val="2"/>
            <w:shd w:val="clear" w:color="auto" w:fill="auto"/>
          </w:tcPr>
          <w:p w14:paraId="24BCC10C" w14:textId="1917F175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1,3</w:t>
            </w:r>
          </w:p>
        </w:tc>
        <w:tc>
          <w:tcPr>
            <w:tcW w:w="442" w:type="pct"/>
            <w:shd w:val="clear" w:color="auto" w:fill="auto"/>
          </w:tcPr>
          <w:p w14:paraId="7846B2A3" w14:textId="1F4EA629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6,5</w:t>
            </w:r>
          </w:p>
        </w:tc>
      </w:tr>
      <w:tr w:rsidR="007662DE" w:rsidRPr="00BB25C2" w14:paraId="69949DE7" w14:textId="77777777" w:rsidTr="00EB2F7C">
        <w:trPr>
          <w:trHeight w:val="70"/>
        </w:trPr>
        <w:tc>
          <w:tcPr>
            <w:tcW w:w="182" w:type="pct"/>
            <w:vMerge w:val="restart"/>
            <w:shd w:val="clear" w:color="auto" w:fill="auto"/>
          </w:tcPr>
          <w:p w14:paraId="1065D149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  <w:p w14:paraId="2D1A8469" w14:textId="1B436A2F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1.1.1</w:t>
            </w:r>
          </w:p>
        </w:tc>
        <w:tc>
          <w:tcPr>
            <w:tcW w:w="984" w:type="pct"/>
            <w:vMerge w:val="restart"/>
            <w:shd w:val="clear" w:color="auto" w:fill="auto"/>
          </w:tcPr>
          <w:p w14:paraId="6D566E08" w14:textId="77777777" w:rsidR="007662DE" w:rsidRPr="00BB25C2" w:rsidRDefault="007662DE" w:rsidP="00EB2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5C2">
              <w:rPr>
                <w:rFonts w:ascii="Times New Roman" w:eastAsia="Calibri" w:hAnsi="Times New Roman" w:cs="Times New Roman"/>
                <w:lang w:eastAsia="ar-SA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692" w:type="pct"/>
            <w:vMerge/>
            <w:shd w:val="clear" w:color="auto" w:fill="auto"/>
          </w:tcPr>
          <w:p w14:paraId="27C82A76" w14:textId="56C2FBAC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84" w:type="pct"/>
            <w:vMerge w:val="restart"/>
            <w:shd w:val="clear" w:color="auto" w:fill="auto"/>
          </w:tcPr>
          <w:p w14:paraId="4511A697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2023-2027</w:t>
            </w:r>
          </w:p>
        </w:tc>
        <w:tc>
          <w:tcPr>
            <w:tcW w:w="717" w:type="pct"/>
            <w:gridSpan w:val="3"/>
            <w:shd w:val="clear" w:color="auto" w:fill="auto"/>
          </w:tcPr>
          <w:p w14:paraId="5130D1C3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Всего,  в том числе: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58EBF6B0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0,8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F639766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0,8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AB41F9C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0,8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B2D91BE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0,8</w:t>
            </w:r>
          </w:p>
        </w:tc>
        <w:tc>
          <w:tcPr>
            <w:tcW w:w="244" w:type="pct"/>
            <w:gridSpan w:val="2"/>
            <w:shd w:val="clear" w:color="auto" w:fill="auto"/>
            <w:vAlign w:val="center"/>
          </w:tcPr>
          <w:p w14:paraId="2E3CF958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0,8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74367E35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4,0</w:t>
            </w:r>
          </w:p>
        </w:tc>
      </w:tr>
      <w:tr w:rsidR="007662DE" w:rsidRPr="00BB25C2" w14:paraId="4B7C904F" w14:textId="77777777" w:rsidTr="00EB2F7C">
        <w:trPr>
          <w:trHeight w:val="70"/>
        </w:trPr>
        <w:tc>
          <w:tcPr>
            <w:tcW w:w="182" w:type="pct"/>
            <w:vMerge/>
            <w:shd w:val="clear" w:color="auto" w:fill="auto"/>
          </w:tcPr>
          <w:p w14:paraId="057AA16E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  <w:shd w:val="clear" w:color="auto" w:fill="auto"/>
          </w:tcPr>
          <w:p w14:paraId="4C8FABC3" w14:textId="77777777" w:rsidR="007662DE" w:rsidRPr="00BB25C2" w:rsidRDefault="007662DE" w:rsidP="00EB2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2" w:type="pct"/>
            <w:vMerge/>
            <w:shd w:val="clear" w:color="auto" w:fill="auto"/>
          </w:tcPr>
          <w:p w14:paraId="3EBD3786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84" w:type="pct"/>
            <w:vMerge/>
            <w:shd w:val="clear" w:color="auto" w:fill="auto"/>
          </w:tcPr>
          <w:p w14:paraId="7C07E7CB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17" w:type="pct"/>
            <w:gridSpan w:val="3"/>
            <w:shd w:val="clear" w:color="auto" w:fill="auto"/>
          </w:tcPr>
          <w:p w14:paraId="565447F6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 xml:space="preserve"> </w:t>
            </w:r>
          </w:p>
          <w:p w14:paraId="7A5993E3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местный бюджет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598B5E67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0,8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2B187D5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0,8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FB4DE3A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0,8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8BE4DD5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0,8</w:t>
            </w:r>
          </w:p>
        </w:tc>
        <w:tc>
          <w:tcPr>
            <w:tcW w:w="244" w:type="pct"/>
            <w:gridSpan w:val="2"/>
            <w:shd w:val="clear" w:color="auto" w:fill="auto"/>
            <w:vAlign w:val="center"/>
          </w:tcPr>
          <w:p w14:paraId="17BCBA79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0,8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E4A827B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4,0</w:t>
            </w:r>
          </w:p>
        </w:tc>
      </w:tr>
      <w:tr w:rsidR="007662DE" w:rsidRPr="00BB25C2" w14:paraId="1898E687" w14:textId="77777777" w:rsidTr="00EB2F7C">
        <w:trPr>
          <w:trHeight w:val="70"/>
        </w:trPr>
        <w:tc>
          <w:tcPr>
            <w:tcW w:w="182" w:type="pct"/>
            <w:vMerge w:val="restart"/>
            <w:shd w:val="clear" w:color="auto" w:fill="auto"/>
          </w:tcPr>
          <w:p w14:paraId="04B9088F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  <w:p w14:paraId="498A11F7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  <w:p w14:paraId="50E01D87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  <w:p w14:paraId="40D993FE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  <w:p w14:paraId="760F49D7" w14:textId="2CC7C564" w:rsidR="007662DE" w:rsidRPr="00BB25C2" w:rsidRDefault="007662DE" w:rsidP="007662DE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1.1.2</w:t>
            </w:r>
          </w:p>
        </w:tc>
        <w:tc>
          <w:tcPr>
            <w:tcW w:w="984" w:type="pct"/>
            <w:vMerge w:val="restart"/>
            <w:shd w:val="clear" w:color="auto" w:fill="auto"/>
          </w:tcPr>
          <w:p w14:paraId="4390C3C0" w14:textId="77777777" w:rsidR="007662DE" w:rsidRPr="00BB25C2" w:rsidRDefault="007662DE" w:rsidP="00EB2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25C2">
              <w:rPr>
                <w:rFonts w:ascii="Times New Roman" w:eastAsia="Calibri" w:hAnsi="Times New Roman" w:cs="Times New Roman"/>
                <w:lang w:eastAsia="ar-SA"/>
              </w:rPr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692" w:type="pct"/>
            <w:vMerge/>
            <w:shd w:val="clear" w:color="auto" w:fill="auto"/>
          </w:tcPr>
          <w:p w14:paraId="23B28653" w14:textId="54431B84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84" w:type="pct"/>
            <w:vMerge w:val="restart"/>
            <w:shd w:val="clear" w:color="auto" w:fill="auto"/>
          </w:tcPr>
          <w:p w14:paraId="12D7F55F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2023-2027</w:t>
            </w:r>
          </w:p>
        </w:tc>
        <w:tc>
          <w:tcPr>
            <w:tcW w:w="717" w:type="pct"/>
            <w:gridSpan w:val="3"/>
            <w:shd w:val="clear" w:color="auto" w:fill="auto"/>
          </w:tcPr>
          <w:p w14:paraId="01ED017A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Всего,  в том числе: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C5E4F20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0,5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90E8C77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0,5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E2F9C27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0,5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38665BA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0,5</w:t>
            </w:r>
          </w:p>
        </w:tc>
        <w:tc>
          <w:tcPr>
            <w:tcW w:w="244" w:type="pct"/>
            <w:gridSpan w:val="2"/>
            <w:shd w:val="clear" w:color="auto" w:fill="auto"/>
            <w:vAlign w:val="center"/>
          </w:tcPr>
          <w:p w14:paraId="25F95714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0,5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698E712E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2,5</w:t>
            </w:r>
          </w:p>
        </w:tc>
      </w:tr>
      <w:tr w:rsidR="007662DE" w:rsidRPr="00BB25C2" w14:paraId="49C4D9F5" w14:textId="77777777" w:rsidTr="00EB2F7C">
        <w:trPr>
          <w:trHeight w:val="70"/>
        </w:trPr>
        <w:tc>
          <w:tcPr>
            <w:tcW w:w="182" w:type="pct"/>
            <w:vMerge/>
            <w:shd w:val="clear" w:color="auto" w:fill="auto"/>
          </w:tcPr>
          <w:p w14:paraId="3CD08356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  <w:shd w:val="clear" w:color="auto" w:fill="auto"/>
          </w:tcPr>
          <w:p w14:paraId="264B6039" w14:textId="77777777" w:rsidR="007662DE" w:rsidRPr="00BB25C2" w:rsidRDefault="007662DE" w:rsidP="00EB2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2" w:type="pct"/>
            <w:vMerge/>
            <w:shd w:val="clear" w:color="auto" w:fill="auto"/>
          </w:tcPr>
          <w:p w14:paraId="34B7265A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84" w:type="pct"/>
            <w:vMerge/>
            <w:shd w:val="clear" w:color="auto" w:fill="auto"/>
          </w:tcPr>
          <w:p w14:paraId="714714A6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717" w:type="pct"/>
            <w:gridSpan w:val="3"/>
            <w:shd w:val="clear" w:color="auto" w:fill="auto"/>
          </w:tcPr>
          <w:p w14:paraId="4EF008DC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 xml:space="preserve"> местный бюджет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990B0C4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0,5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EDA4F07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0,5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816BB19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0,5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B149C27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0,5</w:t>
            </w:r>
          </w:p>
        </w:tc>
        <w:tc>
          <w:tcPr>
            <w:tcW w:w="244" w:type="pct"/>
            <w:gridSpan w:val="2"/>
            <w:shd w:val="clear" w:color="auto" w:fill="auto"/>
            <w:vAlign w:val="center"/>
          </w:tcPr>
          <w:p w14:paraId="50B7577D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0,5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4A42FA7" w14:textId="77777777" w:rsidR="007662DE" w:rsidRPr="00BB25C2" w:rsidRDefault="007662DE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2,5</w:t>
            </w:r>
          </w:p>
        </w:tc>
      </w:tr>
      <w:tr w:rsidR="00EB2F7C" w:rsidRPr="00BB25C2" w14:paraId="7D71AB39" w14:textId="77777777" w:rsidTr="00EB2F7C">
        <w:trPr>
          <w:trHeight w:val="187"/>
        </w:trPr>
        <w:tc>
          <w:tcPr>
            <w:tcW w:w="5000" w:type="pct"/>
            <w:gridSpan w:val="14"/>
            <w:shd w:val="clear" w:color="auto" w:fill="auto"/>
            <w:vAlign w:val="center"/>
          </w:tcPr>
          <w:p w14:paraId="1FEA6000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2. Подпрограмма «</w:t>
            </w:r>
            <w:r w:rsidRPr="00BB25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Профилактика незаконного потребления наркотических средств и психотропных веществ, наркомании на территории муниципального образования «Новомайнское городское поселение» Мелекесского района Ульяновской области»</w:t>
            </w:r>
          </w:p>
        </w:tc>
      </w:tr>
      <w:tr w:rsidR="009645B0" w:rsidRPr="00BB25C2" w14:paraId="21D12421" w14:textId="77777777" w:rsidTr="00EB2F7C">
        <w:trPr>
          <w:trHeight w:val="187"/>
        </w:trPr>
        <w:tc>
          <w:tcPr>
            <w:tcW w:w="182" w:type="pct"/>
            <w:vMerge w:val="restart"/>
            <w:shd w:val="clear" w:color="auto" w:fill="auto"/>
          </w:tcPr>
          <w:p w14:paraId="4C1678F0" w14:textId="43C60B8F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2.1</w:t>
            </w:r>
          </w:p>
        </w:tc>
        <w:tc>
          <w:tcPr>
            <w:tcW w:w="984" w:type="pct"/>
            <w:vMerge w:val="restart"/>
          </w:tcPr>
          <w:p w14:paraId="152A6522" w14:textId="0C472F91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  <w:r w:rsidRPr="00BB25C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Мероприятия, направленные на </w:t>
            </w:r>
            <w:r w:rsidRPr="00BB25C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lastRenderedPageBreak/>
              <w:t>предотвращение незаконного распространения и потребления наркотических средств и психотропных веществ</w:t>
            </w:r>
          </w:p>
        </w:tc>
        <w:tc>
          <w:tcPr>
            <w:tcW w:w="692" w:type="pct"/>
            <w:vMerge w:val="restart"/>
            <w:shd w:val="clear" w:color="auto" w:fill="auto"/>
          </w:tcPr>
          <w:p w14:paraId="4D0ACEA0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lastRenderedPageBreak/>
              <w:t xml:space="preserve">МКУ «Управление делами» </w:t>
            </w:r>
          </w:p>
          <w:p w14:paraId="16769568" w14:textId="32A5AFF6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lastRenderedPageBreak/>
              <w:t xml:space="preserve"> </w:t>
            </w:r>
          </w:p>
        </w:tc>
        <w:tc>
          <w:tcPr>
            <w:tcW w:w="533" w:type="pct"/>
            <w:gridSpan w:val="2"/>
            <w:vMerge w:val="restart"/>
            <w:shd w:val="clear" w:color="auto" w:fill="auto"/>
          </w:tcPr>
          <w:p w14:paraId="5E4E7844" w14:textId="43DC4682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lastRenderedPageBreak/>
              <w:t>2023-2027</w:t>
            </w:r>
          </w:p>
        </w:tc>
        <w:tc>
          <w:tcPr>
            <w:tcW w:w="668" w:type="pct"/>
            <w:gridSpan w:val="2"/>
            <w:shd w:val="clear" w:color="auto" w:fill="auto"/>
          </w:tcPr>
          <w:p w14:paraId="0368BF78" w14:textId="4DF8C371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Всего, в том числе:</w:t>
            </w:r>
          </w:p>
        </w:tc>
        <w:tc>
          <w:tcPr>
            <w:tcW w:w="517" w:type="pct"/>
            <w:shd w:val="clear" w:color="auto" w:fill="auto"/>
          </w:tcPr>
          <w:p w14:paraId="64860E3F" w14:textId="7C4B0B68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25C2">
              <w:rPr>
                <w:rFonts w:ascii="Times New Roman" w:hAnsi="Times New Roman" w:cs="Times New Roman"/>
                <w:b/>
              </w:rPr>
              <w:t>4,0</w:t>
            </w:r>
          </w:p>
        </w:tc>
        <w:tc>
          <w:tcPr>
            <w:tcW w:w="246" w:type="pct"/>
            <w:shd w:val="clear" w:color="auto" w:fill="auto"/>
          </w:tcPr>
          <w:p w14:paraId="05DD74CF" w14:textId="66017F1A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25C2">
              <w:rPr>
                <w:rFonts w:ascii="Times New Roman" w:hAnsi="Times New Roman" w:cs="Times New Roman"/>
                <w:b/>
              </w:rPr>
              <w:t>4,0</w:t>
            </w:r>
          </w:p>
        </w:tc>
        <w:tc>
          <w:tcPr>
            <w:tcW w:w="246" w:type="pct"/>
            <w:shd w:val="clear" w:color="auto" w:fill="auto"/>
          </w:tcPr>
          <w:p w14:paraId="1BD6EE96" w14:textId="6275FF0E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25C2">
              <w:rPr>
                <w:rFonts w:ascii="Times New Roman" w:hAnsi="Times New Roman" w:cs="Times New Roman"/>
                <w:b/>
              </w:rPr>
              <w:t>4,0</w:t>
            </w:r>
          </w:p>
        </w:tc>
        <w:tc>
          <w:tcPr>
            <w:tcW w:w="246" w:type="pct"/>
            <w:shd w:val="clear" w:color="auto" w:fill="auto"/>
          </w:tcPr>
          <w:p w14:paraId="1F8BAB9D" w14:textId="63C6AA87" w:rsidR="009645B0" w:rsidRPr="00BB25C2" w:rsidRDefault="009645B0" w:rsidP="00FF056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25C2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235" w:type="pct"/>
            <w:shd w:val="clear" w:color="auto" w:fill="auto"/>
          </w:tcPr>
          <w:p w14:paraId="4C436593" w14:textId="5788F334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25C2">
              <w:rPr>
                <w:rFonts w:ascii="Times New Roman" w:hAnsi="Times New Roman" w:cs="Times New Roman"/>
                <w:b/>
              </w:rPr>
              <w:t>4,0</w:t>
            </w:r>
          </w:p>
        </w:tc>
        <w:tc>
          <w:tcPr>
            <w:tcW w:w="451" w:type="pct"/>
            <w:gridSpan w:val="2"/>
            <w:shd w:val="clear" w:color="auto" w:fill="auto"/>
          </w:tcPr>
          <w:p w14:paraId="509C9371" w14:textId="3BE6FCE4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25C2">
              <w:rPr>
                <w:rFonts w:ascii="Times New Roman" w:hAnsi="Times New Roman" w:cs="Times New Roman"/>
                <w:b/>
              </w:rPr>
              <w:t>16,0</w:t>
            </w:r>
          </w:p>
        </w:tc>
      </w:tr>
      <w:tr w:rsidR="009645B0" w:rsidRPr="00BB25C2" w14:paraId="619F6405" w14:textId="77777777" w:rsidTr="00EB2F7C">
        <w:trPr>
          <w:trHeight w:val="187"/>
        </w:trPr>
        <w:tc>
          <w:tcPr>
            <w:tcW w:w="182" w:type="pct"/>
            <w:vMerge/>
            <w:shd w:val="clear" w:color="auto" w:fill="auto"/>
          </w:tcPr>
          <w:p w14:paraId="14A0B5BD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</w:tcPr>
          <w:p w14:paraId="7468E34E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</w:p>
        </w:tc>
        <w:tc>
          <w:tcPr>
            <w:tcW w:w="692" w:type="pct"/>
            <w:vMerge/>
            <w:shd w:val="clear" w:color="auto" w:fill="auto"/>
          </w:tcPr>
          <w:p w14:paraId="76E52AC2" w14:textId="59FCA9CC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33" w:type="pct"/>
            <w:gridSpan w:val="2"/>
            <w:vMerge/>
            <w:shd w:val="clear" w:color="auto" w:fill="auto"/>
          </w:tcPr>
          <w:p w14:paraId="50A64565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668" w:type="pct"/>
            <w:gridSpan w:val="2"/>
            <w:shd w:val="clear" w:color="auto" w:fill="auto"/>
          </w:tcPr>
          <w:p w14:paraId="15C10358" w14:textId="3E5B835E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местный бюджет</w:t>
            </w:r>
          </w:p>
        </w:tc>
        <w:tc>
          <w:tcPr>
            <w:tcW w:w="517" w:type="pct"/>
            <w:shd w:val="clear" w:color="auto" w:fill="auto"/>
          </w:tcPr>
          <w:p w14:paraId="28A9FDAB" w14:textId="4AE28E3C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25C2">
              <w:rPr>
                <w:rFonts w:ascii="Times New Roman" w:hAnsi="Times New Roman" w:cs="Times New Roman"/>
                <w:b/>
              </w:rPr>
              <w:t>4,0</w:t>
            </w:r>
          </w:p>
        </w:tc>
        <w:tc>
          <w:tcPr>
            <w:tcW w:w="246" w:type="pct"/>
            <w:shd w:val="clear" w:color="auto" w:fill="auto"/>
          </w:tcPr>
          <w:p w14:paraId="1C755387" w14:textId="70777820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25C2">
              <w:rPr>
                <w:rFonts w:ascii="Times New Roman" w:hAnsi="Times New Roman" w:cs="Times New Roman"/>
                <w:b/>
              </w:rPr>
              <w:t>4,0</w:t>
            </w:r>
          </w:p>
        </w:tc>
        <w:tc>
          <w:tcPr>
            <w:tcW w:w="246" w:type="pct"/>
            <w:shd w:val="clear" w:color="auto" w:fill="auto"/>
          </w:tcPr>
          <w:p w14:paraId="5C1223AE" w14:textId="324845C8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25C2">
              <w:rPr>
                <w:rFonts w:ascii="Times New Roman" w:hAnsi="Times New Roman" w:cs="Times New Roman"/>
                <w:b/>
              </w:rPr>
              <w:t>4,0</w:t>
            </w:r>
          </w:p>
        </w:tc>
        <w:tc>
          <w:tcPr>
            <w:tcW w:w="246" w:type="pct"/>
            <w:shd w:val="clear" w:color="auto" w:fill="auto"/>
          </w:tcPr>
          <w:p w14:paraId="3EEFA88C" w14:textId="19A9E1B3" w:rsidR="009645B0" w:rsidRPr="00BB25C2" w:rsidRDefault="009645B0" w:rsidP="00FF056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25C2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235" w:type="pct"/>
            <w:shd w:val="clear" w:color="auto" w:fill="auto"/>
          </w:tcPr>
          <w:p w14:paraId="0B21D0A3" w14:textId="254453EA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25C2">
              <w:rPr>
                <w:rFonts w:ascii="Times New Roman" w:hAnsi="Times New Roman" w:cs="Times New Roman"/>
                <w:b/>
              </w:rPr>
              <w:t>4,0</w:t>
            </w:r>
          </w:p>
        </w:tc>
        <w:tc>
          <w:tcPr>
            <w:tcW w:w="451" w:type="pct"/>
            <w:gridSpan w:val="2"/>
            <w:shd w:val="clear" w:color="auto" w:fill="auto"/>
          </w:tcPr>
          <w:p w14:paraId="2B4DC586" w14:textId="49540136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25C2">
              <w:rPr>
                <w:rFonts w:ascii="Times New Roman" w:hAnsi="Times New Roman" w:cs="Times New Roman"/>
                <w:b/>
              </w:rPr>
              <w:t>16,0</w:t>
            </w:r>
          </w:p>
        </w:tc>
      </w:tr>
      <w:tr w:rsidR="009645B0" w:rsidRPr="00BB25C2" w14:paraId="00C8DC6C" w14:textId="77777777" w:rsidTr="00EB2F7C">
        <w:trPr>
          <w:trHeight w:val="187"/>
        </w:trPr>
        <w:tc>
          <w:tcPr>
            <w:tcW w:w="182" w:type="pct"/>
            <w:vMerge w:val="restart"/>
            <w:shd w:val="clear" w:color="auto" w:fill="auto"/>
          </w:tcPr>
          <w:p w14:paraId="0CC2B800" w14:textId="57CB88C9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2.1.1</w:t>
            </w:r>
          </w:p>
        </w:tc>
        <w:tc>
          <w:tcPr>
            <w:tcW w:w="984" w:type="pct"/>
            <w:vMerge w:val="restart"/>
          </w:tcPr>
          <w:p w14:paraId="25198914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Организация и проведение комплексных физкультурно-</w:t>
            </w:r>
            <w:r w:rsidRPr="00BB25C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softHyphen/>
              <w:t>спортивных, культурно массовых и агитационно</w:t>
            </w:r>
            <w:r w:rsidRPr="00BB25C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softHyphen/>
              <w:t>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692" w:type="pct"/>
            <w:vMerge/>
            <w:shd w:val="clear" w:color="auto" w:fill="auto"/>
          </w:tcPr>
          <w:p w14:paraId="5FAC9D21" w14:textId="68AF94C3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33" w:type="pct"/>
            <w:gridSpan w:val="2"/>
            <w:vMerge w:val="restart"/>
            <w:shd w:val="clear" w:color="auto" w:fill="auto"/>
          </w:tcPr>
          <w:p w14:paraId="7C14E529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2023-2027</w:t>
            </w:r>
          </w:p>
        </w:tc>
        <w:tc>
          <w:tcPr>
            <w:tcW w:w="668" w:type="pct"/>
            <w:gridSpan w:val="2"/>
            <w:shd w:val="clear" w:color="auto" w:fill="auto"/>
          </w:tcPr>
          <w:p w14:paraId="48A83E7F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Всего, в том числе:</w:t>
            </w:r>
          </w:p>
        </w:tc>
        <w:tc>
          <w:tcPr>
            <w:tcW w:w="517" w:type="pct"/>
            <w:shd w:val="clear" w:color="auto" w:fill="auto"/>
          </w:tcPr>
          <w:p w14:paraId="7972577D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46" w:type="pct"/>
            <w:shd w:val="clear" w:color="auto" w:fill="auto"/>
          </w:tcPr>
          <w:p w14:paraId="32934FF2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46" w:type="pct"/>
            <w:shd w:val="clear" w:color="auto" w:fill="auto"/>
          </w:tcPr>
          <w:p w14:paraId="586EC25E" w14:textId="50FD0A4D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46" w:type="pct"/>
            <w:shd w:val="clear" w:color="auto" w:fill="auto"/>
          </w:tcPr>
          <w:p w14:paraId="2C23669E" w14:textId="02EE6BF3" w:rsidR="009645B0" w:rsidRPr="00BB25C2" w:rsidRDefault="009645B0" w:rsidP="00FF0568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  <w:shd w:val="clear" w:color="auto" w:fill="auto"/>
          </w:tcPr>
          <w:p w14:paraId="65248666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451" w:type="pct"/>
            <w:gridSpan w:val="2"/>
            <w:shd w:val="clear" w:color="auto" w:fill="auto"/>
          </w:tcPr>
          <w:p w14:paraId="4544F070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1,6</w:t>
            </w:r>
          </w:p>
        </w:tc>
      </w:tr>
      <w:tr w:rsidR="009645B0" w:rsidRPr="00BB25C2" w14:paraId="631FCE57" w14:textId="77777777" w:rsidTr="00EB2F7C">
        <w:trPr>
          <w:trHeight w:val="187"/>
        </w:trPr>
        <w:tc>
          <w:tcPr>
            <w:tcW w:w="182" w:type="pct"/>
            <w:vMerge/>
            <w:shd w:val="clear" w:color="auto" w:fill="auto"/>
          </w:tcPr>
          <w:p w14:paraId="34BCC5A5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  <w:shd w:val="clear" w:color="auto" w:fill="auto"/>
          </w:tcPr>
          <w:p w14:paraId="48F71D70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692" w:type="pct"/>
            <w:vMerge/>
            <w:shd w:val="clear" w:color="auto" w:fill="auto"/>
          </w:tcPr>
          <w:p w14:paraId="4B313681" w14:textId="37B669B5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highlight w:val="yellow"/>
                <w:lang w:eastAsia="zh-CN" w:bidi="hi-IN"/>
              </w:rPr>
            </w:pPr>
          </w:p>
        </w:tc>
        <w:tc>
          <w:tcPr>
            <w:tcW w:w="533" w:type="pct"/>
            <w:gridSpan w:val="2"/>
            <w:vMerge/>
            <w:shd w:val="clear" w:color="auto" w:fill="auto"/>
          </w:tcPr>
          <w:p w14:paraId="3A04C8BB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668" w:type="pct"/>
            <w:gridSpan w:val="2"/>
            <w:shd w:val="clear" w:color="auto" w:fill="auto"/>
          </w:tcPr>
          <w:p w14:paraId="64958DEA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 xml:space="preserve"> местный бюджет</w:t>
            </w:r>
          </w:p>
        </w:tc>
        <w:tc>
          <w:tcPr>
            <w:tcW w:w="517" w:type="pct"/>
            <w:shd w:val="clear" w:color="auto" w:fill="auto"/>
          </w:tcPr>
          <w:p w14:paraId="58723DFF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46" w:type="pct"/>
            <w:shd w:val="clear" w:color="auto" w:fill="auto"/>
          </w:tcPr>
          <w:p w14:paraId="31C1405F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46" w:type="pct"/>
            <w:shd w:val="clear" w:color="auto" w:fill="auto"/>
          </w:tcPr>
          <w:p w14:paraId="5DCF4318" w14:textId="70F95503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46" w:type="pct"/>
            <w:shd w:val="clear" w:color="auto" w:fill="auto"/>
          </w:tcPr>
          <w:p w14:paraId="734DCD9A" w14:textId="2E64472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  <w:shd w:val="clear" w:color="auto" w:fill="auto"/>
          </w:tcPr>
          <w:p w14:paraId="0AD57DA4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451" w:type="pct"/>
            <w:gridSpan w:val="2"/>
            <w:shd w:val="clear" w:color="auto" w:fill="auto"/>
          </w:tcPr>
          <w:p w14:paraId="3B41B73F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1,6</w:t>
            </w:r>
          </w:p>
        </w:tc>
      </w:tr>
      <w:tr w:rsidR="009645B0" w:rsidRPr="00BB25C2" w14:paraId="3E511908" w14:textId="77777777" w:rsidTr="00EB2F7C">
        <w:trPr>
          <w:trHeight w:val="555"/>
        </w:trPr>
        <w:tc>
          <w:tcPr>
            <w:tcW w:w="182" w:type="pct"/>
            <w:vMerge w:val="restart"/>
            <w:shd w:val="clear" w:color="auto" w:fill="auto"/>
          </w:tcPr>
          <w:p w14:paraId="563BD35E" w14:textId="05A73FE6" w:rsidR="009645B0" w:rsidRPr="00BB25C2" w:rsidRDefault="009645B0" w:rsidP="009645B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2.1.2</w:t>
            </w:r>
          </w:p>
        </w:tc>
        <w:tc>
          <w:tcPr>
            <w:tcW w:w="984" w:type="pct"/>
            <w:vMerge w:val="restart"/>
          </w:tcPr>
          <w:p w14:paraId="5028AF57" w14:textId="77777777" w:rsidR="009645B0" w:rsidRPr="00BB25C2" w:rsidRDefault="009645B0" w:rsidP="00EB2F7C">
            <w:pPr>
              <w:widowControl w:val="0"/>
              <w:spacing w:after="0" w:line="240" w:lineRule="auto"/>
              <w:ind w:right="-851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BB25C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Проведение и организация мероприятий по уничтожению очагов дикорастущей</w:t>
            </w:r>
          </w:p>
          <w:p w14:paraId="43DB6F8D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конопли</w:t>
            </w:r>
          </w:p>
        </w:tc>
        <w:tc>
          <w:tcPr>
            <w:tcW w:w="692" w:type="pct"/>
            <w:vMerge/>
            <w:shd w:val="clear" w:color="auto" w:fill="auto"/>
          </w:tcPr>
          <w:p w14:paraId="545350FC" w14:textId="02239A3F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33" w:type="pct"/>
            <w:gridSpan w:val="2"/>
            <w:vMerge w:val="restart"/>
            <w:shd w:val="clear" w:color="auto" w:fill="auto"/>
          </w:tcPr>
          <w:p w14:paraId="1B56A871" w14:textId="1599BFE0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2023-2027</w:t>
            </w:r>
          </w:p>
        </w:tc>
        <w:tc>
          <w:tcPr>
            <w:tcW w:w="668" w:type="pct"/>
            <w:gridSpan w:val="2"/>
            <w:shd w:val="clear" w:color="auto" w:fill="auto"/>
          </w:tcPr>
          <w:p w14:paraId="6688C92C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Всего, в том числе:</w:t>
            </w:r>
          </w:p>
        </w:tc>
        <w:tc>
          <w:tcPr>
            <w:tcW w:w="517" w:type="pct"/>
            <w:shd w:val="clear" w:color="auto" w:fill="auto"/>
          </w:tcPr>
          <w:p w14:paraId="289A79D3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46" w:type="pct"/>
            <w:shd w:val="clear" w:color="auto" w:fill="auto"/>
          </w:tcPr>
          <w:p w14:paraId="49404927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46" w:type="pct"/>
            <w:shd w:val="clear" w:color="auto" w:fill="auto"/>
          </w:tcPr>
          <w:p w14:paraId="42432B2B" w14:textId="20CDF034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46" w:type="pct"/>
            <w:shd w:val="clear" w:color="auto" w:fill="auto"/>
          </w:tcPr>
          <w:p w14:paraId="25DBEDD5" w14:textId="22232D2A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  <w:shd w:val="clear" w:color="auto" w:fill="auto"/>
          </w:tcPr>
          <w:p w14:paraId="013FDCB9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14:paraId="0A035E9B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14,4</w:t>
            </w:r>
          </w:p>
        </w:tc>
      </w:tr>
      <w:tr w:rsidR="009645B0" w:rsidRPr="00BB25C2" w14:paraId="2201EC6C" w14:textId="77777777" w:rsidTr="00EB2F7C">
        <w:trPr>
          <w:trHeight w:val="1710"/>
        </w:trPr>
        <w:tc>
          <w:tcPr>
            <w:tcW w:w="182" w:type="pct"/>
            <w:vMerge/>
            <w:shd w:val="clear" w:color="auto" w:fill="auto"/>
          </w:tcPr>
          <w:p w14:paraId="483A1A24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</w:tcPr>
          <w:p w14:paraId="7809AB25" w14:textId="77777777" w:rsidR="009645B0" w:rsidRPr="00BB25C2" w:rsidRDefault="009645B0" w:rsidP="00EB2F7C">
            <w:pPr>
              <w:widowControl w:val="0"/>
              <w:spacing w:after="0" w:line="240" w:lineRule="auto"/>
              <w:ind w:right="-851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</w:pPr>
          </w:p>
        </w:tc>
        <w:tc>
          <w:tcPr>
            <w:tcW w:w="692" w:type="pct"/>
            <w:vMerge/>
            <w:shd w:val="clear" w:color="auto" w:fill="auto"/>
          </w:tcPr>
          <w:p w14:paraId="25F7A301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33" w:type="pct"/>
            <w:gridSpan w:val="2"/>
            <w:vMerge/>
            <w:shd w:val="clear" w:color="auto" w:fill="auto"/>
          </w:tcPr>
          <w:p w14:paraId="28351AE2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668" w:type="pct"/>
            <w:gridSpan w:val="2"/>
            <w:shd w:val="clear" w:color="auto" w:fill="auto"/>
          </w:tcPr>
          <w:p w14:paraId="18550873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местный бюджет</w:t>
            </w:r>
          </w:p>
        </w:tc>
        <w:tc>
          <w:tcPr>
            <w:tcW w:w="517" w:type="pct"/>
            <w:shd w:val="clear" w:color="auto" w:fill="auto"/>
          </w:tcPr>
          <w:p w14:paraId="1131EE09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46" w:type="pct"/>
            <w:shd w:val="clear" w:color="auto" w:fill="auto"/>
          </w:tcPr>
          <w:p w14:paraId="438582F8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46" w:type="pct"/>
            <w:shd w:val="clear" w:color="auto" w:fill="auto"/>
          </w:tcPr>
          <w:p w14:paraId="73FE4AAB" w14:textId="5C580D52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46" w:type="pct"/>
            <w:shd w:val="clear" w:color="auto" w:fill="auto"/>
          </w:tcPr>
          <w:p w14:paraId="7D837582" w14:textId="1DA5C16F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5" w:type="pct"/>
            <w:shd w:val="clear" w:color="auto" w:fill="auto"/>
          </w:tcPr>
          <w:p w14:paraId="373FF1F1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14:paraId="2B316BD1" w14:textId="77777777" w:rsidR="009645B0" w:rsidRPr="00BB25C2" w:rsidRDefault="009645B0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14,4</w:t>
            </w:r>
          </w:p>
        </w:tc>
      </w:tr>
      <w:tr w:rsidR="00EB2F7C" w:rsidRPr="00BB25C2" w14:paraId="72382F0B" w14:textId="77777777" w:rsidTr="00EB2F7C">
        <w:trPr>
          <w:trHeight w:val="705"/>
        </w:trPr>
        <w:tc>
          <w:tcPr>
            <w:tcW w:w="5000" w:type="pct"/>
            <w:gridSpan w:val="14"/>
            <w:shd w:val="clear" w:color="auto" w:fill="auto"/>
          </w:tcPr>
          <w:p w14:paraId="3ED7A741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3. Подпрограмма «Противодействие терроризма, экстремизма и незаконной миграции на территории муниципального образования «Новомайнское городское поселение» Мелекесского района Ульяновской области</w:t>
            </w:r>
          </w:p>
        </w:tc>
      </w:tr>
      <w:tr w:rsidR="0000478B" w:rsidRPr="00BB25C2" w14:paraId="44A65F2D" w14:textId="77777777" w:rsidTr="00EB2F7C">
        <w:trPr>
          <w:trHeight w:val="658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95BE61" w14:textId="1FAE8D35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3.1</w:t>
            </w:r>
          </w:p>
        </w:tc>
        <w:tc>
          <w:tcPr>
            <w:tcW w:w="984" w:type="pct"/>
            <w:vMerge w:val="restart"/>
          </w:tcPr>
          <w:p w14:paraId="09B551DA" w14:textId="27F48598" w:rsidR="0000478B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BB25C2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Мероприятия по профилактике, минимизации и (или) ликвидации последствий проявления терроризма и экстремизма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1DE08" w14:textId="23C19F6D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 xml:space="preserve">МКУ «Управление делами»  </w:t>
            </w:r>
          </w:p>
        </w:tc>
        <w:tc>
          <w:tcPr>
            <w:tcW w:w="5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F9779" w14:textId="0C2FBE3F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2023-2027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2CA22" w14:textId="7B52C09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Всего, в том числе:</w:t>
            </w:r>
          </w:p>
        </w:tc>
        <w:tc>
          <w:tcPr>
            <w:tcW w:w="517" w:type="pct"/>
          </w:tcPr>
          <w:p w14:paraId="107157A4" w14:textId="6946B4BC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t>4,0</w:t>
            </w:r>
          </w:p>
        </w:tc>
        <w:tc>
          <w:tcPr>
            <w:tcW w:w="246" w:type="pct"/>
          </w:tcPr>
          <w:p w14:paraId="673BE786" w14:textId="229567F6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t>4,0</w:t>
            </w:r>
          </w:p>
        </w:tc>
        <w:tc>
          <w:tcPr>
            <w:tcW w:w="246" w:type="pct"/>
          </w:tcPr>
          <w:p w14:paraId="002DDB52" w14:textId="273D443E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t>4,0</w:t>
            </w:r>
          </w:p>
        </w:tc>
        <w:tc>
          <w:tcPr>
            <w:tcW w:w="246" w:type="pct"/>
          </w:tcPr>
          <w:p w14:paraId="7A4391E2" w14:textId="7FC110FE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t>4,0</w:t>
            </w:r>
          </w:p>
        </w:tc>
        <w:tc>
          <w:tcPr>
            <w:tcW w:w="235" w:type="pct"/>
          </w:tcPr>
          <w:p w14:paraId="0D4074AE" w14:textId="55CB1896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t>4,0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8F686" w14:textId="71676D7E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20,0</w:t>
            </w:r>
          </w:p>
        </w:tc>
      </w:tr>
      <w:tr w:rsidR="0000478B" w:rsidRPr="00BB25C2" w14:paraId="484FC1C6" w14:textId="77777777" w:rsidTr="006B1613">
        <w:trPr>
          <w:trHeight w:val="658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9E1BC9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</w:tcPr>
          <w:p w14:paraId="759CD112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DA4B0" w14:textId="62A9B640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3C53C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26BB5" w14:textId="30B34ABB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местный бюджет</w:t>
            </w:r>
          </w:p>
        </w:tc>
        <w:tc>
          <w:tcPr>
            <w:tcW w:w="517" w:type="pct"/>
          </w:tcPr>
          <w:p w14:paraId="60CAE195" w14:textId="6D946805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t>4,0</w:t>
            </w:r>
          </w:p>
        </w:tc>
        <w:tc>
          <w:tcPr>
            <w:tcW w:w="246" w:type="pct"/>
          </w:tcPr>
          <w:p w14:paraId="623D015F" w14:textId="58C20B6D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t>4,0</w:t>
            </w:r>
          </w:p>
        </w:tc>
        <w:tc>
          <w:tcPr>
            <w:tcW w:w="246" w:type="pct"/>
          </w:tcPr>
          <w:p w14:paraId="596A7719" w14:textId="746FCAB9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t>4,0</w:t>
            </w:r>
          </w:p>
        </w:tc>
        <w:tc>
          <w:tcPr>
            <w:tcW w:w="246" w:type="pct"/>
          </w:tcPr>
          <w:p w14:paraId="6467CEE6" w14:textId="2CB5CECB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t>4,0</w:t>
            </w:r>
          </w:p>
        </w:tc>
        <w:tc>
          <w:tcPr>
            <w:tcW w:w="235" w:type="pct"/>
          </w:tcPr>
          <w:p w14:paraId="7D793F11" w14:textId="6B7B2056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t>4,0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5767F" w14:textId="27E06759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20,0</w:t>
            </w:r>
          </w:p>
        </w:tc>
      </w:tr>
      <w:tr w:rsidR="0000478B" w:rsidRPr="00BB25C2" w14:paraId="38DEF0C0" w14:textId="77777777" w:rsidTr="006B1613">
        <w:trPr>
          <w:trHeight w:val="658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1AF4E" w14:textId="066BEB5F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3.1.1</w:t>
            </w:r>
          </w:p>
        </w:tc>
        <w:tc>
          <w:tcPr>
            <w:tcW w:w="984" w:type="pct"/>
            <w:vMerge w:val="restart"/>
          </w:tcPr>
          <w:p w14:paraId="545F3C58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Размещение тематических материалов в СМИ, на официальном сайте </w:t>
            </w:r>
            <w:r w:rsidRPr="00BB25C2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lastRenderedPageBreak/>
              <w:t>муниципального образования «Новомайнское городское поселение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AE34B" w14:textId="5D8F09BC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EA098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2023-2027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3B3B9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Всего, в том числе:</w:t>
            </w:r>
          </w:p>
        </w:tc>
        <w:tc>
          <w:tcPr>
            <w:tcW w:w="517" w:type="pct"/>
          </w:tcPr>
          <w:p w14:paraId="03828525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413A941D" w14:textId="2E0AE6AD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5FCC3543" w14:textId="19F6E328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5F1D5716" w14:textId="408CF70A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18675F0D" w14:textId="1B660E31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35" w:type="pct"/>
          </w:tcPr>
          <w:p w14:paraId="77B916CD" w14:textId="3952E8A3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C9D34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  <w:p w14:paraId="03178892" w14:textId="231FA044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5,0</w:t>
            </w:r>
          </w:p>
        </w:tc>
      </w:tr>
      <w:tr w:rsidR="0000478B" w:rsidRPr="00BB25C2" w14:paraId="7CC01D6B" w14:textId="77777777" w:rsidTr="006B1613">
        <w:trPr>
          <w:trHeight w:val="187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6D9EE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36AAE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092A3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33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467A1E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790F6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  <w:p w14:paraId="1B1112D3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  <w:p w14:paraId="790BDA07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 xml:space="preserve"> местный бюджет</w:t>
            </w:r>
          </w:p>
        </w:tc>
        <w:tc>
          <w:tcPr>
            <w:tcW w:w="517" w:type="pct"/>
          </w:tcPr>
          <w:p w14:paraId="16424A50" w14:textId="34433FDD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1,0</w:t>
            </w:r>
          </w:p>
        </w:tc>
        <w:tc>
          <w:tcPr>
            <w:tcW w:w="246" w:type="pct"/>
          </w:tcPr>
          <w:p w14:paraId="3D84D5AA" w14:textId="7BE737AD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75A8EB22" w14:textId="414FF175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46EA79C0" w14:textId="12C59BA1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35" w:type="pct"/>
          </w:tcPr>
          <w:p w14:paraId="316C076A" w14:textId="3343BD5F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52EC6" w14:textId="2C7AAD12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5,0</w:t>
            </w:r>
          </w:p>
        </w:tc>
      </w:tr>
      <w:tr w:rsidR="0000478B" w:rsidRPr="00BB25C2" w14:paraId="7687D9D2" w14:textId="77777777" w:rsidTr="006B1613">
        <w:trPr>
          <w:trHeight w:val="187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59A9D" w14:textId="7ECCFBCC" w:rsidR="0000478B" w:rsidRPr="00BB25C2" w:rsidRDefault="0000478B" w:rsidP="009645B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3.1.2</w:t>
            </w:r>
          </w:p>
        </w:tc>
        <w:tc>
          <w:tcPr>
            <w:tcW w:w="984" w:type="pct"/>
            <w:vMerge w:val="restart"/>
          </w:tcPr>
          <w:p w14:paraId="307965E8" w14:textId="2D681056" w:rsidR="0000478B" w:rsidRPr="00BB25C2" w:rsidRDefault="0000478B" w:rsidP="0000478B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Увеличение количества объектов социальной сферы, оснащенных информационными стендами антитеррористической и </w:t>
            </w:r>
            <w:proofErr w:type="spellStart"/>
            <w:r w:rsidRPr="00BB25C2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антиэкстремистской</w:t>
            </w:r>
            <w:proofErr w:type="spellEnd"/>
            <w:r w:rsidRPr="00BB25C2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пропаганды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474C46" w14:textId="66E97C73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45EEDA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2023-2027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8D75F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Всего, в том числе:</w:t>
            </w:r>
          </w:p>
        </w:tc>
        <w:tc>
          <w:tcPr>
            <w:tcW w:w="517" w:type="pct"/>
          </w:tcPr>
          <w:p w14:paraId="66E167FC" w14:textId="438430E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09196C68" w14:textId="71E70829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26A5727A" w14:textId="40E43D6A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1B124586" w14:textId="2EDD8272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35" w:type="pct"/>
          </w:tcPr>
          <w:p w14:paraId="0EC09084" w14:textId="385B5F8A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4C3CA" w14:textId="4F3DCFCA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5,0</w:t>
            </w:r>
          </w:p>
        </w:tc>
      </w:tr>
      <w:tr w:rsidR="0000478B" w:rsidRPr="00BB25C2" w14:paraId="0B7A44E4" w14:textId="77777777" w:rsidTr="00EB2F7C">
        <w:trPr>
          <w:trHeight w:val="187"/>
        </w:trPr>
        <w:tc>
          <w:tcPr>
            <w:tcW w:w="182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54BC4B64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56A53024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34B5BD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CD345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20670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местный бюджет</w:t>
            </w:r>
          </w:p>
        </w:tc>
        <w:tc>
          <w:tcPr>
            <w:tcW w:w="517" w:type="pct"/>
          </w:tcPr>
          <w:p w14:paraId="5DADC0A4" w14:textId="4A05CA3F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6DC43821" w14:textId="5B1956AE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1BAA410D" w14:textId="29890C6F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6D8E5B53" w14:textId="0FD640E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35" w:type="pct"/>
          </w:tcPr>
          <w:p w14:paraId="0952638F" w14:textId="60BBBF7A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27B6" w14:textId="2BEA986A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5,0</w:t>
            </w:r>
          </w:p>
        </w:tc>
      </w:tr>
      <w:tr w:rsidR="00A21BF8" w:rsidRPr="00BB25C2" w14:paraId="15A9A96B" w14:textId="77777777" w:rsidTr="006B1613">
        <w:trPr>
          <w:trHeight w:val="187"/>
        </w:trPr>
        <w:tc>
          <w:tcPr>
            <w:tcW w:w="182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44753EF" w14:textId="6C910D18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3.1.3</w:t>
            </w:r>
          </w:p>
        </w:tc>
        <w:tc>
          <w:tcPr>
            <w:tcW w:w="98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F6BDCAD" w14:textId="625B8966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Мероприятия, направленные на повышение антитеррористической защищенности подведомственных объектов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DC56B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33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8B7B5B" w14:textId="0AC2A8DE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2023-2027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81199" w14:textId="4899A038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Всего, в том числе:</w:t>
            </w:r>
          </w:p>
        </w:tc>
        <w:tc>
          <w:tcPr>
            <w:tcW w:w="517" w:type="pct"/>
          </w:tcPr>
          <w:p w14:paraId="3F97F59F" w14:textId="014D7302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43B6A2D6" w14:textId="44507C85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5091CFEC" w14:textId="113799E5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04E264F5" w14:textId="46AD4F26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35" w:type="pct"/>
          </w:tcPr>
          <w:p w14:paraId="7C47C4C5" w14:textId="5BACE1FB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4BB7D" w14:textId="3F457693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5,0</w:t>
            </w:r>
          </w:p>
        </w:tc>
      </w:tr>
      <w:tr w:rsidR="00A21BF8" w:rsidRPr="00BB25C2" w14:paraId="6AC31B53" w14:textId="77777777" w:rsidTr="006B1613">
        <w:trPr>
          <w:trHeight w:val="187"/>
        </w:trPr>
        <w:tc>
          <w:tcPr>
            <w:tcW w:w="182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28D51CC7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BDCCE5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6A356D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904DF9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05D9" w14:textId="48A45544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местный бюджет</w:t>
            </w:r>
          </w:p>
        </w:tc>
        <w:tc>
          <w:tcPr>
            <w:tcW w:w="517" w:type="pct"/>
          </w:tcPr>
          <w:p w14:paraId="32493F1C" w14:textId="1341C196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3F06D084" w14:textId="5EC5D1C2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037A2C67" w14:textId="1D17AF8C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010613BC" w14:textId="01C2380E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35" w:type="pct"/>
          </w:tcPr>
          <w:p w14:paraId="612FBC22" w14:textId="1266463C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13DF7" w14:textId="66E2BB0B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5,0</w:t>
            </w:r>
          </w:p>
        </w:tc>
      </w:tr>
      <w:tr w:rsidR="00A21BF8" w:rsidRPr="00BB25C2" w14:paraId="6D73C5ED" w14:textId="77777777" w:rsidTr="006B1613">
        <w:trPr>
          <w:trHeight w:val="187"/>
        </w:trPr>
        <w:tc>
          <w:tcPr>
            <w:tcW w:w="182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9FC1CE3" w14:textId="13B04B41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3.1.4</w:t>
            </w:r>
          </w:p>
        </w:tc>
        <w:tc>
          <w:tcPr>
            <w:tcW w:w="98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7ED1339" w14:textId="6CB306D6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Информационно-пропагандистские мероприятия по разъяснению сущности терроризма и экстремизма, его общественной опасности и формированию у граждан неприятия идеологии терроризма и экстремизма, а  также мероприятия, направленные на противодействие распространению террористической идеологии среди иностранных граждан, в том числе прибывших из стран Центрально-Азиатского региона</w:t>
            </w: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7349F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A731B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EA741" w14:textId="1E1A90A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Всего, в том числе:</w:t>
            </w:r>
          </w:p>
        </w:tc>
        <w:tc>
          <w:tcPr>
            <w:tcW w:w="517" w:type="pct"/>
          </w:tcPr>
          <w:p w14:paraId="7D833749" w14:textId="5CAC5143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2DECE115" w14:textId="660CD85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7383BC51" w14:textId="30B66108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1FDC5987" w14:textId="12ED1CFF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35" w:type="pct"/>
          </w:tcPr>
          <w:p w14:paraId="63634B4F" w14:textId="78A11C6C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D0989" w14:textId="232E8671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5,0</w:t>
            </w:r>
          </w:p>
        </w:tc>
      </w:tr>
      <w:tr w:rsidR="0000478B" w:rsidRPr="00BB25C2" w14:paraId="182F472B" w14:textId="77777777" w:rsidTr="006B1613">
        <w:trPr>
          <w:trHeight w:val="187"/>
        </w:trPr>
        <w:tc>
          <w:tcPr>
            <w:tcW w:w="182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0D7D0A5D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11034F9B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19B2A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7A7A65" w14:textId="7777777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629E4" w14:textId="7C2C1874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местный бюджет</w:t>
            </w:r>
          </w:p>
        </w:tc>
        <w:tc>
          <w:tcPr>
            <w:tcW w:w="517" w:type="pct"/>
          </w:tcPr>
          <w:p w14:paraId="7971E851" w14:textId="59B65E67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21EA591F" w14:textId="15D46BC8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3669D11B" w14:textId="5FB53B35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46" w:type="pct"/>
          </w:tcPr>
          <w:p w14:paraId="1487C04B" w14:textId="2D7E270D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235" w:type="pct"/>
          </w:tcPr>
          <w:p w14:paraId="36E8BBAA" w14:textId="57CC5704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42800" w14:textId="4AE850AD" w:rsidR="0000478B" w:rsidRPr="00BB25C2" w:rsidRDefault="0000478B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5,0</w:t>
            </w:r>
          </w:p>
        </w:tc>
      </w:tr>
      <w:tr w:rsidR="00EB2F7C" w:rsidRPr="00BB25C2" w14:paraId="73B3C717" w14:textId="77777777" w:rsidTr="00EB2F7C">
        <w:trPr>
          <w:trHeight w:val="187"/>
        </w:trPr>
        <w:tc>
          <w:tcPr>
            <w:tcW w:w="5000" w:type="pct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9526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4. Подпрограмма «</w:t>
            </w:r>
            <w:r w:rsidRPr="00BB25C2">
              <w:rPr>
                <w:rFonts w:ascii="Times New Roman" w:hAnsi="Times New Roman" w:cs="Times New Roman"/>
                <w:b/>
                <w:lang w:eastAsia="ar-SA"/>
              </w:rPr>
              <w:t>Обеспечение правопорядка и безопасности на территории муниципального образования «Новомайнское городское поселение» Мелекесского района Ульяновской области»</w:t>
            </w:r>
          </w:p>
        </w:tc>
      </w:tr>
      <w:tr w:rsidR="00A21BF8" w:rsidRPr="00BB25C2" w14:paraId="46D33464" w14:textId="77777777" w:rsidTr="006B1613">
        <w:trPr>
          <w:trHeight w:val="187"/>
        </w:trPr>
        <w:tc>
          <w:tcPr>
            <w:tcW w:w="182" w:type="pct"/>
            <w:vMerge w:val="restart"/>
            <w:shd w:val="clear" w:color="auto" w:fill="auto"/>
          </w:tcPr>
          <w:p w14:paraId="67468088" w14:textId="46BDE91D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 xml:space="preserve">4.1 </w:t>
            </w:r>
          </w:p>
        </w:tc>
        <w:tc>
          <w:tcPr>
            <w:tcW w:w="984" w:type="pct"/>
            <w:vMerge w:val="restart"/>
          </w:tcPr>
          <w:p w14:paraId="16BDBE52" w14:textId="7EA4E947" w:rsidR="00A21BF8" w:rsidRPr="00BB25C2" w:rsidRDefault="00A21BF8" w:rsidP="00EB2F7C">
            <w:pPr>
              <w:widowControl w:val="0"/>
              <w:suppressAutoHyphens/>
              <w:autoSpaceDE w:val="0"/>
              <w:spacing w:after="0" w:line="240" w:lineRule="auto"/>
              <w:ind w:right="225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 xml:space="preserve">Мероприятия по </w:t>
            </w: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профилактике правонарушений на территории поселения</w:t>
            </w:r>
          </w:p>
        </w:tc>
        <w:tc>
          <w:tcPr>
            <w:tcW w:w="692" w:type="pct"/>
            <w:vMerge w:val="restart"/>
            <w:shd w:val="clear" w:color="auto" w:fill="auto"/>
          </w:tcPr>
          <w:p w14:paraId="083B0C43" w14:textId="65FE612C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lastRenderedPageBreak/>
              <w:t xml:space="preserve">МКУ «Управление </w:t>
            </w: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lastRenderedPageBreak/>
              <w:t xml:space="preserve">делами» </w:t>
            </w:r>
          </w:p>
        </w:tc>
        <w:tc>
          <w:tcPr>
            <w:tcW w:w="533" w:type="pct"/>
            <w:gridSpan w:val="2"/>
            <w:vMerge w:val="restart"/>
            <w:shd w:val="clear" w:color="auto" w:fill="auto"/>
          </w:tcPr>
          <w:p w14:paraId="5C5209DB" w14:textId="199DC452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lastRenderedPageBreak/>
              <w:t>2023-2027</w:t>
            </w:r>
          </w:p>
        </w:tc>
        <w:tc>
          <w:tcPr>
            <w:tcW w:w="612" w:type="pct"/>
            <w:shd w:val="clear" w:color="auto" w:fill="auto"/>
          </w:tcPr>
          <w:p w14:paraId="5250F425" w14:textId="3D6F94E0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 xml:space="preserve">Всего, в том </w:t>
            </w: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lastRenderedPageBreak/>
              <w:t>числе:</w:t>
            </w:r>
          </w:p>
        </w:tc>
        <w:tc>
          <w:tcPr>
            <w:tcW w:w="573" w:type="pct"/>
            <w:gridSpan w:val="2"/>
          </w:tcPr>
          <w:p w14:paraId="06B30444" w14:textId="658B3B7B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lastRenderedPageBreak/>
              <w:t>1,0</w:t>
            </w:r>
          </w:p>
        </w:tc>
        <w:tc>
          <w:tcPr>
            <w:tcW w:w="246" w:type="pct"/>
          </w:tcPr>
          <w:p w14:paraId="1CB7497F" w14:textId="6D9995CF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t>1,0</w:t>
            </w:r>
          </w:p>
        </w:tc>
        <w:tc>
          <w:tcPr>
            <w:tcW w:w="246" w:type="pct"/>
          </w:tcPr>
          <w:p w14:paraId="3E8B47BB" w14:textId="1C21C9C1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t>1,0</w:t>
            </w:r>
          </w:p>
        </w:tc>
        <w:tc>
          <w:tcPr>
            <w:tcW w:w="246" w:type="pct"/>
          </w:tcPr>
          <w:p w14:paraId="004BAC6D" w14:textId="27ED0DD4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t>1,0</w:t>
            </w:r>
          </w:p>
        </w:tc>
        <w:tc>
          <w:tcPr>
            <w:tcW w:w="235" w:type="pct"/>
          </w:tcPr>
          <w:p w14:paraId="72227CC1" w14:textId="25844148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t>1,0</w:t>
            </w:r>
          </w:p>
        </w:tc>
        <w:tc>
          <w:tcPr>
            <w:tcW w:w="451" w:type="pct"/>
            <w:gridSpan w:val="2"/>
            <w:shd w:val="clear" w:color="auto" w:fill="auto"/>
          </w:tcPr>
          <w:p w14:paraId="3018E9EF" w14:textId="428522D9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t>5,0</w:t>
            </w:r>
          </w:p>
        </w:tc>
      </w:tr>
      <w:tr w:rsidR="00A21BF8" w:rsidRPr="00BB25C2" w14:paraId="162C90DB" w14:textId="77777777" w:rsidTr="006B1613">
        <w:trPr>
          <w:trHeight w:val="187"/>
        </w:trPr>
        <w:tc>
          <w:tcPr>
            <w:tcW w:w="182" w:type="pct"/>
            <w:vMerge/>
            <w:shd w:val="clear" w:color="auto" w:fill="auto"/>
          </w:tcPr>
          <w:p w14:paraId="2F8DAD81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</w:tcPr>
          <w:p w14:paraId="69460B26" w14:textId="77777777" w:rsidR="00A21BF8" w:rsidRPr="00BB25C2" w:rsidRDefault="00A21BF8" w:rsidP="00EB2F7C">
            <w:pPr>
              <w:widowControl w:val="0"/>
              <w:suppressAutoHyphens/>
              <w:autoSpaceDE w:val="0"/>
              <w:spacing w:after="0" w:line="240" w:lineRule="auto"/>
              <w:ind w:right="225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692" w:type="pct"/>
            <w:vMerge/>
            <w:shd w:val="clear" w:color="auto" w:fill="auto"/>
          </w:tcPr>
          <w:p w14:paraId="3F26901D" w14:textId="790F961A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33" w:type="pct"/>
            <w:gridSpan w:val="2"/>
            <w:vMerge/>
            <w:shd w:val="clear" w:color="auto" w:fill="auto"/>
          </w:tcPr>
          <w:p w14:paraId="4573842C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612" w:type="pct"/>
            <w:shd w:val="clear" w:color="auto" w:fill="auto"/>
          </w:tcPr>
          <w:p w14:paraId="7BA26B71" w14:textId="7CAF20D3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 xml:space="preserve"> </w:t>
            </w: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местный бюджет</w:t>
            </w:r>
          </w:p>
        </w:tc>
        <w:tc>
          <w:tcPr>
            <w:tcW w:w="573" w:type="pct"/>
            <w:gridSpan w:val="2"/>
          </w:tcPr>
          <w:p w14:paraId="2100B7A1" w14:textId="2975CF34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t>1,0</w:t>
            </w:r>
          </w:p>
        </w:tc>
        <w:tc>
          <w:tcPr>
            <w:tcW w:w="246" w:type="pct"/>
          </w:tcPr>
          <w:p w14:paraId="33914C6B" w14:textId="3815170B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t>1,0</w:t>
            </w:r>
          </w:p>
        </w:tc>
        <w:tc>
          <w:tcPr>
            <w:tcW w:w="246" w:type="pct"/>
          </w:tcPr>
          <w:p w14:paraId="682D6FCC" w14:textId="5745B2E6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t>1,0</w:t>
            </w:r>
          </w:p>
        </w:tc>
        <w:tc>
          <w:tcPr>
            <w:tcW w:w="246" w:type="pct"/>
          </w:tcPr>
          <w:p w14:paraId="3226D787" w14:textId="4C38438C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t>1,0</w:t>
            </w:r>
          </w:p>
        </w:tc>
        <w:tc>
          <w:tcPr>
            <w:tcW w:w="235" w:type="pct"/>
          </w:tcPr>
          <w:p w14:paraId="17271788" w14:textId="5DC91E74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t>1,0</w:t>
            </w:r>
          </w:p>
        </w:tc>
        <w:tc>
          <w:tcPr>
            <w:tcW w:w="451" w:type="pct"/>
            <w:gridSpan w:val="2"/>
            <w:shd w:val="clear" w:color="auto" w:fill="auto"/>
          </w:tcPr>
          <w:p w14:paraId="51BE8CCE" w14:textId="1BAFD3B5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b/>
                <w:lang w:eastAsia="zh-CN"/>
              </w:rPr>
              <w:t>5,0</w:t>
            </w:r>
          </w:p>
        </w:tc>
      </w:tr>
      <w:tr w:rsidR="00A21BF8" w:rsidRPr="00BB25C2" w14:paraId="42B52ADD" w14:textId="77777777" w:rsidTr="00EB2F7C">
        <w:trPr>
          <w:trHeight w:val="187"/>
        </w:trPr>
        <w:tc>
          <w:tcPr>
            <w:tcW w:w="182" w:type="pct"/>
            <w:vMerge w:val="restart"/>
            <w:shd w:val="clear" w:color="auto" w:fill="auto"/>
          </w:tcPr>
          <w:p w14:paraId="52E9B9F6" w14:textId="0E728652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4.1</w:t>
            </w:r>
            <w:r w:rsidR="00BB25C2"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.1</w:t>
            </w:r>
          </w:p>
        </w:tc>
        <w:tc>
          <w:tcPr>
            <w:tcW w:w="984" w:type="pct"/>
            <w:vMerge w:val="restart"/>
          </w:tcPr>
          <w:p w14:paraId="6B8FEEE7" w14:textId="77777777" w:rsidR="00A21BF8" w:rsidRPr="00BB25C2" w:rsidRDefault="00A21BF8" w:rsidP="00EB2F7C">
            <w:pPr>
              <w:widowControl w:val="0"/>
              <w:suppressAutoHyphens/>
              <w:autoSpaceDE w:val="0"/>
              <w:spacing w:after="0" w:line="240" w:lineRule="auto"/>
              <w:ind w:right="225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Профилактика правонарушений и рецидивной преступности на территории  муниципального образования «Новомайнское городское поселение» Мелекесского района</w:t>
            </w:r>
          </w:p>
          <w:p w14:paraId="0BCCFA46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 xml:space="preserve">(в </w:t>
            </w:r>
            <w:proofErr w:type="spellStart"/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т.ч</w:t>
            </w:r>
            <w:proofErr w:type="spellEnd"/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. стимулирование участия населения в деятельности общественных организаций правоохранительной направленности в форме народных дружин, казачества; внедрение технических  средств охраны общественного порядка; укрепление материально-технической базы образовательных учреждений; изготовление  печатной продукции и другие мероприятия  по данному направлению)</w:t>
            </w:r>
          </w:p>
        </w:tc>
        <w:tc>
          <w:tcPr>
            <w:tcW w:w="692" w:type="pct"/>
            <w:vMerge/>
            <w:shd w:val="clear" w:color="auto" w:fill="auto"/>
          </w:tcPr>
          <w:p w14:paraId="51AA07B3" w14:textId="67F58F02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highlight w:val="yellow"/>
                <w:lang w:eastAsia="zh-CN" w:bidi="hi-IN"/>
              </w:rPr>
            </w:pPr>
          </w:p>
        </w:tc>
        <w:tc>
          <w:tcPr>
            <w:tcW w:w="533" w:type="pct"/>
            <w:gridSpan w:val="2"/>
            <w:vMerge w:val="restart"/>
            <w:shd w:val="clear" w:color="auto" w:fill="auto"/>
          </w:tcPr>
          <w:p w14:paraId="02F647AE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2023-2027</w:t>
            </w:r>
          </w:p>
        </w:tc>
        <w:tc>
          <w:tcPr>
            <w:tcW w:w="612" w:type="pct"/>
            <w:shd w:val="clear" w:color="auto" w:fill="auto"/>
          </w:tcPr>
          <w:p w14:paraId="3D289608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Всего, в том числе:</w:t>
            </w:r>
          </w:p>
        </w:tc>
        <w:tc>
          <w:tcPr>
            <w:tcW w:w="573" w:type="pct"/>
            <w:gridSpan w:val="2"/>
          </w:tcPr>
          <w:p w14:paraId="5910971C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0,5</w:t>
            </w:r>
          </w:p>
        </w:tc>
        <w:tc>
          <w:tcPr>
            <w:tcW w:w="246" w:type="pct"/>
          </w:tcPr>
          <w:p w14:paraId="6C81F4B8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0,5</w:t>
            </w:r>
          </w:p>
        </w:tc>
        <w:tc>
          <w:tcPr>
            <w:tcW w:w="246" w:type="pct"/>
          </w:tcPr>
          <w:p w14:paraId="50963818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0,5</w:t>
            </w:r>
          </w:p>
        </w:tc>
        <w:tc>
          <w:tcPr>
            <w:tcW w:w="246" w:type="pct"/>
          </w:tcPr>
          <w:p w14:paraId="2DF2D74C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0,5</w:t>
            </w:r>
          </w:p>
        </w:tc>
        <w:tc>
          <w:tcPr>
            <w:tcW w:w="235" w:type="pct"/>
          </w:tcPr>
          <w:p w14:paraId="583A4BA2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0,5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14:paraId="4F747B90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2,5</w:t>
            </w:r>
          </w:p>
        </w:tc>
      </w:tr>
      <w:tr w:rsidR="00A21BF8" w:rsidRPr="00BB25C2" w14:paraId="6A37F64E" w14:textId="77777777" w:rsidTr="00EB2F7C">
        <w:trPr>
          <w:trHeight w:val="187"/>
        </w:trPr>
        <w:tc>
          <w:tcPr>
            <w:tcW w:w="182" w:type="pct"/>
            <w:vMerge/>
            <w:shd w:val="clear" w:color="auto" w:fill="auto"/>
          </w:tcPr>
          <w:p w14:paraId="3B3A3B2C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</w:tcPr>
          <w:p w14:paraId="43FCED7D" w14:textId="77777777" w:rsidR="00A21BF8" w:rsidRPr="00BB25C2" w:rsidRDefault="00A21BF8" w:rsidP="00EB2F7C">
            <w:pPr>
              <w:widowControl w:val="0"/>
              <w:suppressAutoHyphens/>
              <w:autoSpaceDE w:val="0"/>
              <w:spacing w:after="0" w:line="240" w:lineRule="auto"/>
              <w:ind w:right="225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692" w:type="pct"/>
            <w:vMerge/>
            <w:shd w:val="clear" w:color="auto" w:fill="auto"/>
          </w:tcPr>
          <w:p w14:paraId="592F9A78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33" w:type="pct"/>
            <w:gridSpan w:val="2"/>
            <w:vMerge/>
            <w:shd w:val="clear" w:color="auto" w:fill="auto"/>
          </w:tcPr>
          <w:p w14:paraId="1245C111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612" w:type="pct"/>
            <w:shd w:val="clear" w:color="auto" w:fill="auto"/>
          </w:tcPr>
          <w:p w14:paraId="190C69FE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 xml:space="preserve"> местный бюджет</w:t>
            </w:r>
          </w:p>
        </w:tc>
        <w:tc>
          <w:tcPr>
            <w:tcW w:w="573" w:type="pct"/>
            <w:gridSpan w:val="2"/>
          </w:tcPr>
          <w:p w14:paraId="0C4AED53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0,5</w:t>
            </w:r>
          </w:p>
        </w:tc>
        <w:tc>
          <w:tcPr>
            <w:tcW w:w="246" w:type="pct"/>
          </w:tcPr>
          <w:p w14:paraId="317F3789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0,5</w:t>
            </w:r>
          </w:p>
        </w:tc>
        <w:tc>
          <w:tcPr>
            <w:tcW w:w="246" w:type="pct"/>
          </w:tcPr>
          <w:p w14:paraId="788246F3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0,5</w:t>
            </w:r>
          </w:p>
        </w:tc>
        <w:tc>
          <w:tcPr>
            <w:tcW w:w="246" w:type="pct"/>
          </w:tcPr>
          <w:p w14:paraId="38E8E3B8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0,5</w:t>
            </w:r>
          </w:p>
        </w:tc>
        <w:tc>
          <w:tcPr>
            <w:tcW w:w="235" w:type="pct"/>
          </w:tcPr>
          <w:p w14:paraId="5974E508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0,5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14:paraId="74833FEA" w14:textId="77777777" w:rsidR="00A21BF8" w:rsidRPr="00BB25C2" w:rsidRDefault="00A21BF8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2,5</w:t>
            </w:r>
          </w:p>
        </w:tc>
      </w:tr>
      <w:tr w:rsidR="00EB2F7C" w:rsidRPr="00BB25C2" w14:paraId="78C4CFF0" w14:textId="77777777" w:rsidTr="00EB2F7C">
        <w:trPr>
          <w:trHeight w:val="187"/>
        </w:trPr>
        <w:tc>
          <w:tcPr>
            <w:tcW w:w="182" w:type="pct"/>
            <w:vMerge w:val="restart"/>
            <w:shd w:val="clear" w:color="auto" w:fill="auto"/>
          </w:tcPr>
          <w:p w14:paraId="7FF109BD" w14:textId="087DD6C6" w:rsidR="00EB2F7C" w:rsidRPr="00BB25C2" w:rsidRDefault="00BB25C2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4.1.2</w:t>
            </w:r>
          </w:p>
        </w:tc>
        <w:tc>
          <w:tcPr>
            <w:tcW w:w="984" w:type="pct"/>
            <w:vMerge w:val="restart"/>
          </w:tcPr>
          <w:p w14:paraId="5D0F9E14" w14:textId="2B1A3874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</w:t>
            </w: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 xml:space="preserve">природного и техногенного характера, обеспечение пожарной безопасности (в </w:t>
            </w:r>
            <w:proofErr w:type="spellStart"/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т.ч</w:t>
            </w:r>
            <w:proofErr w:type="spellEnd"/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. повышение уровня оповещения населения и  обеспечение средствами индивидуальной защиты; укрепление материально-технической базы;</w:t>
            </w:r>
            <w:r w:rsidR="00A21BF8" w:rsidRPr="00BB25C2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обслуживание противопожарной сигнализации; прочие мероприятия, связанные с пожарной безопасностью, включая приобретение пожарных гидрантов и другие мероприятия по данному направлению)</w:t>
            </w:r>
          </w:p>
        </w:tc>
        <w:tc>
          <w:tcPr>
            <w:tcW w:w="692" w:type="pct"/>
            <w:vMerge w:val="restart"/>
            <w:shd w:val="clear" w:color="auto" w:fill="auto"/>
          </w:tcPr>
          <w:p w14:paraId="3B306060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lastRenderedPageBreak/>
              <w:t xml:space="preserve">МКУ «Управление делами» </w:t>
            </w:r>
          </w:p>
        </w:tc>
        <w:tc>
          <w:tcPr>
            <w:tcW w:w="533" w:type="pct"/>
            <w:gridSpan w:val="2"/>
            <w:vMerge w:val="restart"/>
            <w:shd w:val="clear" w:color="auto" w:fill="auto"/>
          </w:tcPr>
          <w:p w14:paraId="49EE070F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2023-2027</w:t>
            </w:r>
          </w:p>
        </w:tc>
        <w:tc>
          <w:tcPr>
            <w:tcW w:w="612" w:type="pct"/>
            <w:shd w:val="clear" w:color="auto" w:fill="auto"/>
          </w:tcPr>
          <w:p w14:paraId="4B91AF87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Всего, в том числе:</w:t>
            </w:r>
          </w:p>
        </w:tc>
        <w:tc>
          <w:tcPr>
            <w:tcW w:w="573" w:type="pct"/>
            <w:gridSpan w:val="2"/>
          </w:tcPr>
          <w:p w14:paraId="2F07A928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0,5</w:t>
            </w:r>
          </w:p>
        </w:tc>
        <w:tc>
          <w:tcPr>
            <w:tcW w:w="246" w:type="pct"/>
          </w:tcPr>
          <w:p w14:paraId="53F13893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0,5</w:t>
            </w:r>
          </w:p>
        </w:tc>
        <w:tc>
          <w:tcPr>
            <w:tcW w:w="246" w:type="pct"/>
          </w:tcPr>
          <w:p w14:paraId="68143F75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0,5</w:t>
            </w:r>
          </w:p>
        </w:tc>
        <w:tc>
          <w:tcPr>
            <w:tcW w:w="246" w:type="pct"/>
          </w:tcPr>
          <w:p w14:paraId="6BD36675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0,5</w:t>
            </w:r>
          </w:p>
        </w:tc>
        <w:tc>
          <w:tcPr>
            <w:tcW w:w="235" w:type="pct"/>
          </w:tcPr>
          <w:p w14:paraId="280E997B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0,5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14:paraId="5322CAA4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2,5</w:t>
            </w:r>
          </w:p>
        </w:tc>
      </w:tr>
      <w:tr w:rsidR="00EB2F7C" w:rsidRPr="00BB25C2" w14:paraId="3D048054" w14:textId="77777777" w:rsidTr="00EB2F7C">
        <w:trPr>
          <w:trHeight w:val="187"/>
        </w:trPr>
        <w:tc>
          <w:tcPr>
            <w:tcW w:w="182" w:type="pct"/>
            <w:vMerge/>
            <w:shd w:val="clear" w:color="auto" w:fill="auto"/>
          </w:tcPr>
          <w:p w14:paraId="316A2CA4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984" w:type="pct"/>
            <w:vMerge/>
            <w:shd w:val="clear" w:color="auto" w:fill="auto"/>
          </w:tcPr>
          <w:p w14:paraId="513F4C32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692" w:type="pct"/>
            <w:vMerge/>
            <w:shd w:val="clear" w:color="auto" w:fill="auto"/>
          </w:tcPr>
          <w:p w14:paraId="045AF1FC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533" w:type="pct"/>
            <w:gridSpan w:val="2"/>
            <w:vMerge/>
            <w:shd w:val="clear" w:color="auto" w:fill="auto"/>
          </w:tcPr>
          <w:p w14:paraId="3001FF87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612" w:type="pct"/>
            <w:shd w:val="clear" w:color="auto" w:fill="auto"/>
          </w:tcPr>
          <w:p w14:paraId="57B4B39C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 xml:space="preserve"> местный бюджет</w:t>
            </w:r>
          </w:p>
        </w:tc>
        <w:tc>
          <w:tcPr>
            <w:tcW w:w="573" w:type="pct"/>
            <w:gridSpan w:val="2"/>
          </w:tcPr>
          <w:p w14:paraId="4A5B5225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0,5</w:t>
            </w:r>
          </w:p>
        </w:tc>
        <w:tc>
          <w:tcPr>
            <w:tcW w:w="246" w:type="pct"/>
          </w:tcPr>
          <w:p w14:paraId="2C6B338E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0,5</w:t>
            </w:r>
          </w:p>
        </w:tc>
        <w:tc>
          <w:tcPr>
            <w:tcW w:w="246" w:type="pct"/>
          </w:tcPr>
          <w:p w14:paraId="27A58775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0,5</w:t>
            </w:r>
          </w:p>
        </w:tc>
        <w:tc>
          <w:tcPr>
            <w:tcW w:w="246" w:type="pct"/>
          </w:tcPr>
          <w:p w14:paraId="144A682D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0,5</w:t>
            </w:r>
          </w:p>
        </w:tc>
        <w:tc>
          <w:tcPr>
            <w:tcW w:w="235" w:type="pct"/>
          </w:tcPr>
          <w:p w14:paraId="058B4391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Times New Roman" w:hAnsi="Times New Roman" w:cs="Times New Roman"/>
                <w:lang w:eastAsia="zh-CN"/>
              </w:rPr>
              <w:t>0,5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14:paraId="4AABD483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2,5</w:t>
            </w:r>
          </w:p>
        </w:tc>
      </w:tr>
      <w:tr w:rsidR="00EB2F7C" w:rsidRPr="00BB25C2" w14:paraId="20FC7628" w14:textId="77777777" w:rsidTr="00EB2F7C">
        <w:trPr>
          <w:trHeight w:val="187"/>
        </w:trPr>
        <w:tc>
          <w:tcPr>
            <w:tcW w:w="2391" w:type="pct"/>
            <w:gridSpan w:val="5"/>
            <w:vMerge w:val="restart"/>
            <w:shd w:val="clear" w:color="auto" w:fill="auto"/>
            <w:vAlign w:val="center"/>
          </w:tcPr>
          <w:p w14:paraId="70BBEF14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ИТОГО ПО МУНИЦИПАЛЬНОЙ ПРОГРАММЕ</w:t>
            </w:r>
          </w:p>
        </w:tc>
        <w:tc>
          <w:tcPr>
            <w:tcW w:w="612" w:type="pct"/>
            <w:shd w:val="clear" w:color="auto" w:fill="auto"/>
          </w:tcPr>
          <w:p w14:paraId="74CFC6ED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Бюджетные ассигнования всего, в том числе:</w:t>
            </w:r>
          </w:p>
        </w:tc>
        <w:tc>
          <w:tcPr>
            <w:tcW w:w="573" w:type="pct"/>
            <w:gridSpan w:val="2"/>
            <w:shd w:val="clear" w:color="auto" w:fill="auto"/>
            <w:vAlign w:val="center"/>
          </w:tcPr>
          <w:p w14:paraId="620F6B41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10,3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49291E1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10,3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5F3227C" w14:textId="7796D72C" w:rsidR="00EB2F7C" w:rsidRPr="00BB25C2" w:rsidRDefault="00AF6A96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10</w:t>
            </w:r>
            <w:r w:rsidR="00EB2F7C"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,3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B7E95EF" w14:textId="06393E01" w:rsidR="00EB2F7C" w:rsidRPr="00BB25C2" w:rsidRDefault="00AF6A96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6</w:t>
            </w:r>
            <w:r w:rsidR="00EB2F7C"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,3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224AD615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10,3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14:paraId="2C039874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  <w:t>47,5</w:t>
            </w:r>
          </w:p>
        </w:tc>
      </w:tr>
      <w:tr w:rsidR="00EB2F7C" w:rsidRPr="00BB25C2" w14:paraId="192F2806" w14:textId="77777777" w:rsidTr="00EB2F7C">
        <w:trPr>
          <w:trHeight w:val="187"/>
        </w:trPr>
        <w:tc>
          <w:tcPr>
            <w:tcW w:w="2391" w:type="pct"/>
            <w:gridSpan w:val="5"/>
            <w:vMerge/>
            <w:shd w:val="clear" w:color="auto" w:fill="auto"/>
          </w:tcPr>
          <w:p w14:paraId="104D921C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612" w:type="pct"/>
            <w:shd w:val="clear" w:color="auto" w:fill="auto"/>
          </w:tcPr>
          <w:p w14:paraId="0AEAEAC8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Местный бюджет</w:t>
            </w:r>
          </w:p>
        </w:tc>
        <w:tc>
          <w:tcPr>
            <w:tcW w:w="573" w:type="pct"/>
            <w:gridSpan w:val="2"/>
            <w:shd w:val="clear" w:color="auto" w:fill="auto"/>
            <w:vAlign w:val="center"/>
          </w:tcPr>
          <w:p w14:paraId="713DAD61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10,3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6316151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10,3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F6F3CAA" w14:textId="04848ED8" w:rsidR="00EB2F7C" w:rsidRPr="00BB25C2" w:rsidRDefault="00AF6A96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10</w:t>
            </w:r>
            <w:r w:rsidR="00EB2F7C"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,3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3977103D" w14:textId="3DDF9720" w:rsidR="00EB2F7C" w:rsidRPr="00BB25C2" w:rsidRDefault="00AF6A96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6</w:t>
            </w:r>
            <w:r w:rsidR="00EB2F7C"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,3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27B6BCC4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10,3</w:t>
            </w:r>
          </w:p>
        </w:tc>
        <w:tc>
          <w:tcPr>
            <w:tcW w:w="451" w:type="pct"/>
            <w:gridSpan w:val="2"/>
            <w:shd w:val="clear" w:color="auto" w:fill="auto"/>
            <w:vAlign w:val="center"/>
          </w:tcPr>
          <w:p w14:paraId="2874856B" w14:textId="77777777" w:rsidR="00EB2F7C" w:rsidRPr="00BB25C2" w:rsidRDefault="00EB2F7C" w:rsidP="00EB2F7C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</w:pPr>
            <w:r w:rsidRPr="00BB25C2">
              <w:rPr>
                <w:rFonts w:ascii="Times New Roman" w:eastAsia="Lucida Sans Unicode" w:hAnsi="Times New Roman" w:cs="Times New Roman"/>
                <w:kern w:val="3"/>
                <w:lang w:eastAsia="zh-CN" w:bidi="hi-IN"/>
              </w:rPr>
              <w:t>47,5</w:t>
            </w:r>
          </w:p>
        </w:tc>
      </w:tr>
    </w:tbl>
    <w:p w14:paraId="64F2FDD4" w14:textId="77777777" w:rsidR="00EB2F7C" w:rsidRPr="00BB25C2" w:rsidRDefault="00EB2F7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EB2F7C" w:rsidRPr="00BB25C2" w:rsidSect="00EB2F7C"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  <w:r w:rsidRPr="00BB25C2"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/>
      </w:r>
    </w:p>
    <w:p w14:paraId="517FF526" w14:textId="411F32F7" w:rsidR="00EB2F7C" w:rsidRPr="00BB25C2" w:rsidRDefault="00EB2F7C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1AE8B1F" w14:textId="108F79DC" w:rsidR="00A164A9" w:rsidRPr="00BB25C2" w:rsidRDefault="002646E8" w:rsidP="002646E8">
      <w:pPr>
        <w:numPr>
          <w:ilvl w:val="0"/>
          <w:numId w:val="9"/>
        </w:numPr>
        <w:suppressAutoHyphens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B25C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его официального опубликования</w:t>
      </w:r>
      <w:r w:rsidR="00C33BB2" w:rsidRPr="00BB25C2">
        <w:rPr>
          <w:rFonts w:ascii="Times New Roman" w:hAnsi="Times New Roman" w:cs="Times New Roman"/>
          <w:sz w:val="28"/>
          <w:szCs w:val="28"/>
        </w:rPr>
        <w:t xml:space="preserve"> и </w:t>
      </w:r>
      <w:r w:rsidRPr="00BB25C2">
        <w:rPr>
          <w:rFonts w:ascii="Times New Roman" w:hAnsi="Times New Roman" w:cs="Times New Roman"/>
          <w:sz w:val="28"/>
          <w:szCs w:val="28"/>
        </w:rPr>
        <w:t xml:space="preserve"> подлежит размещению в официальном сетевом издании муниципального образования «Мелекесский район» Ульяновской области (melekess-pressa.ru) и на официальном сайте администрации</w:t>
      </w:r>
      <w:r w:rsidR="00DB3249" w:rsidRPr="00BB25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164A9" w:rsidRPr="00BB25C2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поселения муниципального образования «Новомайнское городское поселение» Мелекесского района Ульяновской области в информационно-телекоммуникационной сети Интернет (</w:t>
      </w:r>
      <w:hyperlink r:id="rId9" w:tgtFrame="_blank" w:history="1">
        <w:r w:rsidR="00A164A9" w:rsidRPr="00BB25C2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 xml:space="preserve">novomajnskoe-r73.gosweb.gosuslugi.ru)      </w:t>
        </w:r>
      </w:hyperlink>
    </w:p>
    <w:p w14:paraId="1748F788" w14:textId="77777777" w:rsidR="00A164A9" w:rsidRPr="00BB25C2" w:rsidRDefault="00A164A9" w:rsidP="00A164A9">
      <w:pPr>
        <w:keepNext/>
        <w:widowControl w:val="0"/>
        <w:numPr>
          <w:ilvl w:val="0"/>
          <w:numId w:val="3"/>
        </w:numPr>
        <w:suppressAutoHyphens/>
        <w:overflowPunct w:val="0"/>
        <w:autoSpaceDE w:val="0"/>
        <w:spacing w:after="0" w:line="240" w:lineRule="auto"/>
        <w:ind w:right="-1" w:hanging="21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B25C2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исполнения настоящего постановления оставляю за собой.</w:t>
      </w:r>
    </w:p>
    <w:p w14:paraId="654CD87F" w14:textId="77777777" w:rsidR="00A164A9" w:rsidRPr="00BB25C2" w:rsidRDefault="00A164A9" w:rsidP="00A164A9">
      <w:pPr>
        <w:widowControl w:val="0"/>
        <w:suppressAutoHyphens/>
        <w:spacing w:after="0" w:line="240" w:lineRule="auto"/>
        <w:ind w:right="-1" w:hanging="21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14:paraId="501A73E6" w14:textId="77777777" w:rsidR="00A164A9" w:rsidRPr="00BB25C2" w:rsidRDefault="00A164A9" w:rsidP="00A164A9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14:paraId="21DD30BF" w14:textId="77777777" w:rsidR="00A164A9" w:rsidRPr="00BB25C2" w:rsidRDefault="00A164A9" w:rsidP="00A164A9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14:paraId="2E56561E" w14:textId="4AC0043D" w:rsidR="00DC0C9F" w:rsidRPr="00BB25C2" w:rsidRDefault="00A164A9" w:rsidP="00E73949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5C2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Глава администрации                                                                          В.А. Сутягин</w:t>
      </w:r>
      <w:bookmarkStart w:id="0" w:name="_GoBack"/>
      <w:bookmarkEnd w:id="0"/>
    </w:p>
    <w:sectPr w:rsidR="00DC0C9F" w:rsidRPr="00BB25C2" w:rsidSect="0005163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AC79B" w14:textId="77777777" w:rsidR="00EF3354" w:rsidRDefault="00EF3354">
      <w:pPr>
        <w:spacing w:after="0" w:line="240" w:lineRule="auto"/>
      </w:pPr>
      <w:r>
        <w:separator/>
      </w:r>
    </w:p>
  </w:endnote>
  <w:endnote w:type="continuationSeparator" w:id="0">
    <w:p w14:paraId="2766E11F" w14:textId="77777777" w:rsidR="00EF3354" w:rsidRDefault="00EF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47A3E" w14:textId="77777777" w:rsidR="00EF3354" w:rsidRDefault="00EF3354">
      <w:pPr>
        <w:spacing w:after="0" w:line="240" w:lineRule="auto"/>
      </w:pPr>
      <w:r>
        <w:separator/>
      </w:r>
    </w:p>
  </w:footnote>
  <w:footnote w:type="continuationSeparator" w:id="0">
    <w:p w14:paraId="341EF7D5" w14:textId="77777777" w:rsidR="00EF3354" w:rsidRDefault="00EF3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804F2" w14:textId="171EF04A" w:rsidR="006B1613" w:rsidRDefault="006B1613">
    <w:pPr>
      <w:pStyle w:val="a3"/>
      <w:jc w:val="center"/>
    </w:pPr>
  </w:p>
  <w:p w14:paraId="17527296" w14:textId="77777777" w:rsidR="006B1613" w:rsidRDefault="006B161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E3D04E7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49F7454"/>
    <w:multiLevelType w:val="hybridMultilevel"/>
    <w:tmpl w:val="406A7DE6"/>
    <w:lvl w:ilvl="0" w:tplc="ADCA99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AD2F9F"/>
    <w:multiLevelType w:val="multilevel"/>
    <w:tmpl w:val="30D26B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B0D7074"/>
    <w:multiLevelType w:val="hybridMultilevel"/>
    <w:tmpl w:val="7D327A9A"/>
    <w:lvl w:ilvl="0" w:tplc="D4660D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61A4710"/>
    <w:multiLevelType w:val="hybridMultilevel"/>
    <w:tmpl w:val="0C568C7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D514EA"/>
    <w:multiLevelType w:val="hybridMultilevel"/>
    <w:tmpl w:val="4140B7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D376EA6"/>
    <w:multiLevelType w:val="hybridMultilevel"/>
    <w:tmpl w:val="E5C2E8E6"/>
    <w:lvl w:ilvl="0" w:tplc="3DB4B5DA">
      <w:start w:val="1"/>
      <w:numFmt w:val="decimal"/>
      <w:lvlText w:val="%1."/>
      <w:lvlJc w:val="left"/>
      <w:pPr>
        <w:ind w:left="9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7" w15:restartNumberingAfterBreak="0">
    <w:nsid w:val="4FC86B7E"/>
    <w:multiLevelType w:val="hybridMultilevel"/>
    <w:tmpl w:val="CA4E88F0"/>
    <w:lvl w:ilvl="0" w:tplc="0419000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54443"/>
    <w:multiLevelType w:val="multilevel"/>
    <w:tmpl w:val="093EE0A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7FFE0B6B"/>
    <w:multiLevelType w:val="multilevel"/>
    <w:tmpl w:val="97620A8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4"/>
  </w:num>
  <w:num w:numId="5">
    <w:abstractNumId w:val="9"/>
  </w:num>
  <w:num w:numId="6">
    <w:abstractNumId w:val="8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C8"/>
    <w:rsid w:val="0000117F"/>
    <w:rsid w:val="0000478B"/>
    <w:rsid w:val="000168D5"/>
    <w:rsid w:val="00035A3D"/>
    <w:rsid w:val="0005163C"/>
    <w:rsid w:val="00083A9C"/>
    <w:rsid w:val="0009317A"/>
    <w:rsid w:val="000C6273"/>
    <w:rsid w:val="000D54D8"/>
    <w:rsid w:val="000F7233"/>
    <w:rsid w:val="00106969"/>
    <w:rsid w:val="00121EDB"/>
    <w:rsid w:val="00124B8D"/>
    <w:rsid w:val="00124F63"/>
    <w:rsid w:val="00165555"/>
    <w:rsid w:val="001B229A"/>
    <w:rsid w:val="002040DD"/>
    <w:rsid w:val="00204E0D"/>
    <w:rsid w:val="00220B53"/>
    <w:rsid w:val="002210E2"/>
    <w:rsid w:val="00221D05"/>
    <w:rsid w:val="00263641"/>
    <w:rsid w:val="002646E8"/>
    <w:rsid w:val="00264BA8"/>
    <w:rsid w:val="00277117"/>
    <w:rsid w:val="002803C3"/>
    <w:rsid w:val="002852BA"/>
    <w:rsid w:val="002A0273"/>
    <w:rsid w:val="002D4023"/>
    <w:rsid w:val="002F3206"/>
    <w:rsid w:val="002F5C17"/>
    <w:rsid w:val="00340FC4"/>
    <w:rsid w:val="0036202C"/>
    <w:rsid w:val="003632BD"/>
    <w:rsid w:val="0037237A"/>
    <w:rsid w:val="003C04D4"/>
    <w:rsid w:val="003E0F63"/>
    <w:rsid w:val="003F21AD"/>
    <w:rsid w:val="003F23E3"/>
    <w:rsid w:val="0041056F"/>
    <w:rsid w:val="0041647C"/>
    <w:rsid w:val="004248AB"/>
    <w:rsid w:val="00425B5F"/>
    <w:rsid w:val="00430821"/>
    <w:rsid w:val="00430A6C"/>
    <w:rsid w:val="0043659D"/>
    <w:rsid w:val="00486574"/>
    <w:rsid w:val="004D5CCB"/>
    <w:rsid w:val="0050313D"/>
    <w:rsid w:val="00504910"/>
    <w:rsid w:val="00520C1F"/>
    <w:rsid w:val="00525E00"/>
    <w:rsid w:val="00565A4B"/>
    <w:rsid w:val="00566969"/>
    <w:rsid w:val="005A341E"/>
    <w:rsid w:val="005A5337"/>
    <w:rsid w:val="005B0C7C"/>
    <w:rsid w:val="005F7842"/>
    <w:rsid w:val="00600C37"/>
    <w:rsid w:val="00600D20"/>
    <w:rsid w:val="00612281"/>
    <w:rsid w:val="00661B91"/>
    <w:rsid w:val="00667981"/>
    <w:rsid w:val="00674A52"/>
    <w:rsid w:val="00691E58"/>
    <w:rsid w:val="00694764"/>
    <w:rsid w:val="006B1613"/>
    <w:rsid w:val="006C0BA2"/>
    <w:rsid w:val="006E571F"/>
    <w:rsid w:val="006F3440"/>
    <w:rsid w:val="00720FCB"/>
    <w:rsid w:val="007662DE"/>
    <w:rsid w:val="00782987"/>
    <w:rsid w:val="007A3583"/>
    <w:rsid w:val="007A46A3"/>
    <w:rsid w:val="007C21E7"/>
    <w:rsid w:val="007E26BE"/>
    <w:rsid w:val="00816B27"/>
    <w:rsid w:val="008530C3"/>
    <w:rsid w:val="00860B18"/>
    <w:rsid w:val="0089517D"/>
    <w:rsid w:val="008A23DD"/>
    <w:rsid w:val="008B3FCF"/>
    <w:rsid w:val="008E1CC2"/>
    <w:rsid w:val="00904312"/>
    <w:rsid w:val="00924508"/>
    <w:rsid w:val="009255BA"/>
    <w:rsid w:val="009454BE"/>
    <w:rsid w:val="0096290F"/>
    <w:rsid w:val="009645B0"/>
    <w:rsid w:val="00970DD5"/>
    <w:rsid w:val="0097181C"/>
    <w:rsid w:val="00A164A9"/>
    <w:rsid w:val="00A21BF8"/>
    <w:rsid w:val="00A6213E"/>
    <w:rsid w:val="00A87948"/>
    <w:rsid w:val="00AA5836"/>
    <w:rsid w:val="00AB0389"/>
    <w:rsid w:val="00AF6A96"/>
    <w:rsid w:val="00B45F0E"/>
    <w:rsid w:val="00B66BC5"/>
    <w:rsid w:val="00BB1B2B"/>
    <w:rsid w:val="00BB25C2"/>
    <w:rsid w:val="00BB663D"/>
    <w:rsid w:val="00BC051C"/>
    <w:rsid w:val="00BE1A7D"/>
    <w:rsid w:val="00C05D2A"/>
    <w:rsid w:val="00C259B5"/>
    <w:rsid w:val="00C27B01"/>
    <w:rsid w:val="00C33BB2"/>
    <w:rsid w:val="00C45B8A"/>
    <w:rsid w:val="00C473C0"/>
    <w:rsid w:val="00C70DC6"/>
    <w:rsid w:val="00C830D2"/>
    <w:rsid w:val="00CF4350"/>
    <w:rsid w:val="00D220FB"/>
    <w:rsid w:val="00D47E30"/>
    <w:rsid w:val="00D72D95"/>
    <w:rsid w:val="00D8764F"/>
    <w:rsid w:val="00D947D3"/>
    <w:rsid w:val="00D9792F"/>
    <w:rsid w:val="00DB05AB"/>
    <w:rsid w:val="00DB3249"/>
    <w:rsid w:val="00DC0C9F"/>
    <w:rsid w:val="00DC43BD"/>
    <w:rsid w:val="00DC7868"/>
    <w:rsid w:val="00DF3737"/>
    <w:rsid w:val="00E140F7"/>
    <w:rsid w:val="00E224F6"/>
    <w:rsid w:val="00E50006"/>
    <w:rsid w:val="00E52300"/>
    <w:rsid w:val="00E73949"/>
    <w:rsid w:val="00E8658D"/>
    <w:rsid w:val="00E94E6F"/>
    <w:rsid w:val="00EB2F7C"/>
    <w:rsid w:val="00EC7C2A"/>
    <w:rsid w:val="00ED200A"/>
    <w:rsid w:val="00EE68C8"/>
    <w:rsid w:val="00EF3354"/>
    <w:rsid w:val="00F04909"/>
    <w:rsid w:val="00F46D14"/>
    <w:rsid w:val="00FC20B5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98F30"/>
  <w15:docId w15:val="{42DBDE13-60A4-4ED4-BA2B-2C967A48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117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66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64A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164A9"/>
    <w:rPr>
      <w:rFonts w:eastAsia="Times New Roman"/>
      <w:lang w:eastAsia="ru-RU"/>
    </w:rPr>
  </w:style>
  <w:style w:type="table" w:styleId="a5">
    <w:name w:val="Table Grid"/>
    <w:basedOn w:val="a1"/>
    <w:uiPriority w:val="39"/>
    <w:rsid w:val="00A164A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164A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05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5D2A"/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70DD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70DD5"/>
    <w:rPr>
      <w:sz w:val="20"/>
      <w:szCs w:val="20"/>
    </w:rPr>
  </w:style>
  <w:style w:type="character" w:styleId="ab">
    <w:name w:val="annotation reference"/>
    <w:uiPriority w:val="99"/>
    <w:semiHidden/>
    <w:unhideWhenUsed/>
    <w:rsid w:val="00970DD5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BB663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Standard">
    <w:name w:val="Standard"/>
    <w:qFormat/>
    <w:rsid w:val="00E5000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c">
    <w:name w:val="footer"/>
    <w:basedOn w:val="a"/>
    <w:link w:val="ad"/>
    <w:uiPriority w:val="99"/>
    <w:unhideWhenUsed/>
    <w:rsid w:val="00016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168D5"/>
  </w:style>
  <w:style w:type="character" w:styleId="ae">
    <w:name w:val="Strong"/>
    <w:qFormat/>
    <w:rsid w:val="003632B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ovomajnskoe-r73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92FF8-CBAE-4123-A169-A0DA8DD2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10476</TotalTime>
  <Pages>1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15</cp:revision>
  <cp:lastPrinted>2023-10-23T06:37:00Z</cp:lastPrinted>
  <dcterms:created xsi:type="dcterms:W3CDTF">2023-10-19T08:14:00Z</dcterms:created>
  <dcterms:modified xsi:type="dcterms:W3CDTF">2024-01-18T05:31:00Z</dcterms:modified>
</cp:coreProperties>
</file>